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3DFF" w14:textId="62E789B8" w:rsidR="00155F62" w:rsidRPr="003201A6" w:rsidRDefault="00E35570" w:rsidP="00155F62">
      <w:pPr>
        <w:pStyle w:val="Heading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201A6">
        <w:rPr>
          <w:rFonts w:ascii="Times New Roman" w:hAnsi="Times New Roman" w:cs="Times New Roman"/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9B4E3A" wp14:editId="4168C70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F62" w:rsidRPr="003201A6">
        <w:rPr>
          <w:rFonts w:ascii="Times New Roman" w:hAnsi="Times New Roman" w:cs="Times New Roman"/>
          <w:b/>
          <w:bCs/>
          <w:color w:val="auto"/>
          <w:sz w:val="22"/>
          <w:szCs w:val="22"/>
        </w:rPr>
        <w:t>ACPV Board of Governors</w:t>
      </w:r>
      <w:r w:rsidR="009627D1" w:rsidRPr="003201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55F62" w:rsidRPr="003201A6">
        <w:rPr>
          <w:rFonts w:ascii="Times New Roman" w:hAnsi="Times New Roman" w:cs="Times New Roman"/>
          <w:b/>
          <w:bCs/>
          <w:color w:val="auto"/>
          <w:sz w:val="22"/>
          <w:szCs w:val="22"/>
        </w:rPr>
        <w:t>Meeting</w:t>
      </w:r>
    </w:p>
    <w:p w14:paraId="05232865" w14:textId="614905F1" w:rsidR="00155F62" w:rsidRPr="003201A6" w:rsidRDefault="0015495D" w:rsidP="00155F62">
      <w:pPr>
        <w:pStyle w:val="NoSpacing"/>
        <w:rPr>
          <w:rFonts w:ascii="Times New Roman" w:hAnsi="Times New Roman" w:cs="Times New Roman"/>
        </w:rPr>
      </w:pPr>
      <w:r w:rsidRPr="003201A6">
        <w:rPr>
          <w:rFonts w:ascii="Times New Roman" w:hAnsi="Times New Roman" w:cs="Times New Roman"/>
        </w:rPr>
        <w:t>MARCH</w:t>
      </w:r>
      <w:r w:rsidR="00EC0E1B" w:rsidRPr="003201A6">
        <w:rPr>
          <w:rFonts w:ascii="Times New Roman" w:hAnsi="Times New Roman" w:cs="Times New Roman"/>
        </w:rPr>
        <w:t xml:space="preserve"> 25, 2021</w:t>
      </w:r>
    </w:p>
    <w:p w14:paraId="25519951" w14:textId="432E4881" w:rsidR="0015495D" w:rsidRPr="003201A6" w:rsidRDefault="00EC0E1B" w:rsidP="0015495D">
      <w:pPr>
        <w:pStyle w:val="NoSpacing"/>
        <w:rPr>
          <w:rFonts w:ascii="Times New Roman" w:hAnsi="Times New Roman" w:cs="Times New Roman"/>
        </w:rPr>
      </w:pPr>
      <w:r w:rsidRPr="003201A6">
        <w:rPr>
          <w:rFonts w:ascii="Times New Roman" w:hAnsi="Times New Roman" w:cs="Times New Roman"/>
        </w:rPr>
        <w:t>2:00 to 3:30 pm EST</w:t>
      </w:r>
      <w:r w:rsidR="009234B5" w:rsidRPr="003201A6">
        <w:rPr>
          <w:rFonts w:ascii="Times New Roman" w:hAnsi="Times New Roman" w:cs="Times New Roman"/>
        </w:rPr>
        <w:t xml:space="preserve"> </w:t>
      </w:r>
    </w:p>
    <w:p w14:paraId="646AEF7B" w14:textId="77777777" w:rsidR="0015495D" w:rsidRPr="003201A6" w:rsidRDefault="0015495D" w:rsidP="0015495D">
      <w:pPr>
        <w:pStyle w:val="NoSpacing"/>
        <w:rPr>
          <w:rFonts w:ascii="Times New Roman" w:hAnsi="Times New Roman" w:cs="Times New Roman"/>
        </w:rPr>
      </w:pPr>
      <w:r w:rsidRPr="003201A6">
        <w:rPr>
          <w:rFonts w:ascii="Times New Roman" w:hAnsi="Times New Roman" w:cs="Times New Roman"/>
        </w:rPr>
        <w:t>Virtual Meeting</w:t>
      </w:r>
    </w:p>
    <w:p w14:paraId="6E09C017" w14:textId="77777777" w:rsidR="00E35570" w:rsidRPr="003201A6" w:rsidRDefault="00E35570" w:rsidP="00FE7526">
      <w:pPr>
        <w:rPr>
          <w:rFonts w:ascii="Times New Roman" w:hAnsi="Times New Roman" w:cs="Times New Roman"/>
          <w:i/>
          <w:iCs/>
        </w:rPr>
      </w:pPr>
    </w:p>
    <w:p w14:paraId="4A0CBD3C" w14:textId="040D51A8" w:rsidR="00FE7526" w:rsidRPr="003201A6" w:rsidRDefault="00067F40" w:rsidP="00FE7526">
      <w:pPr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Attendees: </w:t>
      </w:r>
      <w:r w:rsidR="00DF1F79" w:rsidRPr="003201A6">
        <w:rPr>
          <w:rFonts w:ascii="Times New Roman" w:hAnsi="Times New Roman" w:cs="Times New Roman"/>
          <w:i/>
          <w:iCs/>
        </w:rPr>
        <w:t>Rocio Crespo</w:t>
      </w:r>
      <w:r w:rsidRPr="003201A6">
        <w:rPr>
          <w:rFonts w:ascii="Times New Roman" w:hAnsi="Times New Roman" w:cs="Times New Roman"/>
          <w:i/>
          <w:iCs/>
        </w:rPr>
        <w:t xml:space="preserve">, Susan Williams, Andrea Zedek, Mark Bland, </w:t>
      </w:r>
      <w:r w:rsidR="007D58F3" w:rsidRPr="003201A6">
        <w:rPr>
          <w:rFonts w:ascii="Times New Roman" w:hAnsi="Times New Roman" w:cs="Times New Roman"/>
          <w:i/>
          <w:iCs/>
        </w:rPr>
        <w:t>Gregorio Rosales, Jose Linares</w:t>
      </w:r>
      <w:r w:rsidR="00D920C5" w:rsidRPr="003201A6">
        <w:rPr>
          <w:rFonts w:ascii="Times New Roman" w:hAnsi="Times New Roman" w:cs="Times New Roman"/>
          <w:i/>
          <w:iCs/>
        </w:rPr>
        <w:t xml:space="preserve">, </w:t>
      </w:r>
      <w:r w:rsidR="00DA3E89" w:rsidRPr="003201A6">
        <w:rPr>
          <w:rFonts w:ascii="Times New Roman" w:hAnsi="Times New Roman" w:cs="Times New Roman"/>
          <w:i/>
          <w:iCs/>
        </w:rPr>
        <w:t>Joel Cline</w:t>
      </w:r>
      <w:r w:rsidR="000C4D5F" w:rsidRPr="003201A6">
        <w:rPr>
          <w:rFonts w:ascii="Times New Roman" w:hAnsi="Times New Roman" w:cs="Times New Roman"/>
          <w:i/>
          <w:iCs/>
        </w:rPr>
        <w:t>, James Barton</w:t>
      </w:r>
      <w:r w:rsidR="004A03E9" w:rsidRPr="003201A6">
        <w:rPr>
          <w:rFonts w:ascii="Times New Roman" w:hAnsi="Times New Roman" w:cs="Times New Roman"/>
          <w:i/>
          <w:iCs/>
        </w:rPr>
        <w:t>, Ian Rubinoff, Bruce Stewart Brown</w:t>
      </w:r>
      <w:r w:rsidR="00514233" w:rsidRPr="003201A6">
        <w:rPr>
          <w:rFonts w:ascii="Times New Roman" w:hAnsi="Times New Roman" w:cs="Times New Roman"/>
          <w:i/>
          <w:iCs/>
        </w:rPr>
        <w:t>, Ricardo Munoz</w:t>
      </w:r>
      <w:r w:rsidR="00694560" w:rsidRPr="003201A6">
        <w:rPr>
          <w:rFonts w:ascii="Times New Roman" w:hAnsi="Times New Roman" w:cs="Times New Roman"/>
          <w:i/>
          <w:iCs/>
        </w:rPr>
        <w:t xml:space="preserve">, </w:t>
      </w:r>
      <w:r w:rsidR="00AD17A8" w:rsidRPr="003201A6">
        <w:rPr>
          <w:rFonts w:ascii="Times New Roman" w:hAnsi="Times New Roman" w:cs="Times New Roman"/>
          <w:i/>
          <w:iCs/>
        </w:rPr>
        <w:t>Ricardo Gallardo</w:t>
      </w:r>
      <w:r w:rsidR="00DF6309" w:rsidRPr="003201A6">
        <w:rPr>
          <w:rFonts w:ascii="Times New Roman" w:hAnsi="Times New Roman" w:cs="Times New Roman"/>
          <w:i/>
          <w:iCs/>
        </w:rPr>
        <w:t xml:space="preserve">, Tina Wang, </w:t>
      </w:r>
      <w:r w:rsidR="00694560" w:rsidRPr="003201A6">
        <w:rPr>
          <w:rFonts w:ascii="Times New Roman" w:hAnsi="Times New Roman" w:cs="Times New Roman"/>
          <w:i/>
          <w:iCs/>
        </w:rPr>
        <w:t>Mo Saif</w:t>
      </w:r>
      <w:r w:rsidR="00DF6309" w:rsidRPr="003201A6">
        <w:rPr>
          <w:rFonts w:ascii="Times New Roman" w:hAnsi="Times New Roman" w:cs="Times New Roman"/>
          <w:i/>
          <w:iCs/>
        </w:rPr>
        <w:t xml:space="preserve">, </w:t>
      </w:r>
      <w:r w:rsidR="00111707" w:rsidRPr="003201A6">
        <w:rPr>
          <w:rFonts w:ascii="Times New Roman" w:hAnsi="Times New Roman" w:cs="Times New Roman"/>
          <w:i/>
          <w:iCs/>
        </w:rPr>
        <w:t xml:space="preserve">Rosemary Marusak, </w:t>
      </w:r>
      <w:r w:rsidR="00DF6309" w:rsidRPr="003201A6">
        <w:rPr>
          <w:rFonts w:ascii="Times New Roman" w:hAnsi="Times New Roman" w:cs="Times New Roman"/>
          <w:i/>
          <w:iCs/>
        </w:rPr>
        <w:t>and Kate Hayes</w:t>
      </w:r>
      <w:r w:rsidR="00694560" w:rsidRPr="003201A6">
        <w:rPr>
          <w:rFonts w:ascii="Times New Roman" w:hAnsi="Times New Roman" w:cs="Times New Roman"/>
          <w:i/>
          <w:iCs/>
        </w:rPr>
        <w:t>.</w:t>
      </w:r>
    </w:p>
    <w:p w14:paraId="10BACF02" w14:textId="7EEE503E" w:rsidR="00025B7B" w:rsidRDefault="00652C5F" w:rsidP="00025B7B">
      <w:pPr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Note Taker:</w:t>
      </w:r>
      <w:r w:rsidR="006E7B7C">
        <w:rPr>
          <w:rFonts w:ascii="Times New Roman" w:hAnsi="Times New Roman" w:cs="Times New Roman"/>
          <w:i/>
          <w:iCs/>
        </w:rPr>
        <w:t xml:space="preserve"> </w:t>
      </w:r>
      <w:r w:rsidRPr="003201A6">
        <w:rPr>
          <w:rFonts w:ascii="Times New Roman" w:hAnsi="Times New Roman" w:cs="Times New Roman"/>
          <w:i/>
          <w:iCs/>
        </w:rPr>
        <w:t xml:space="preserve">Diana Kerr </w:t>
      </w:r>
    </w:p>
    <w:p w14:paraId="21C736CB" w14:textId="6C5B96F3" w:rsidR="00C7494A" w:rsidRPr="003201A6" w:rsidRDefault="00C7494A" w:rsidP="00025B7B">
      <w:pPr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Call to Order</w:t>
      </w:r>
      <w:r w:rsidRPr="003201A6">
        <w:rPr>
          <w:rFonts w:ascii="Times New Roman" w:hAnsi="Times New Roman" w:cs="Times New Roman"/>
          <w:i/>
          <w:iCs/>
        </w:rPr>
        <w:br/>
        <w:t xml:space="preserve">Meeting </w:t>
      </w:r>
      <w:r w:rsidR="00C806DC" w:rsidRPr="003201A6">
        <w:rPr>
          <w:rFonts w:ascii="Times New Roman" w:hAnsi="Times New Roman" w:cs="Times New Roman"/>
          <w:i/>
          <w:iCs/>
        </w:rPr>
        <w:t>c</w:t>
      </w:r>
      <w:r w:rsidRPr="003201A6">
        <w:rPr>
          <w:rFonts w:ascii="Times New Roman" w:hAnsi="Times New Roman" w:cs="Times New Roman"/>
          <w:i/>
          <w:iCs/>
        </w:rPr>
        <w:t>alled by</w:t>
      </w:r>
      <w:r w:rsidR="00C806DC" w:rsidRPr="003201A6">
        <w:rPr>
          <w:rFonts w:ascii="Times New Roman" w:hAnsi="Times New Roman" w:cs="Times New Roman"/>
          <w:i/>
          <w:iCs/>
        </w:rPr>
        <w:t>: President Rocio Crespo</w:t>
      </w:r>
    </w:p>
    <w:p w14:paraId="1AC9F108" w14:textId="77777777" w:rsidR="0018677E" w:rsidRPr="003201A6" w:rsidRDefault="00155F62" w:rsidP="00253D5E">
      <w:pPr>
        <w:pStyle w:val="Heading3"/>
        <w:numPr>
          <w:ilvl w:val="0"/>
          <w:numId w:val="14"/>
        </w:numPr>
        <w:ind w:left="216" w:hanging="21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3954">
        <w:rPr>
          <w:rStyle w:val="Heading3Char"/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Minutes of the Previous Meeting</w:t>
      </w:r>
      <w:r w:rsidRPr="00193954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ab/>
      </w:r>
      <w:r w:rsidRPr="003201A6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3201A6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3201A6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3201A6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14:paraId="578BE33C" w14:textId="3E13DB1E" w:rsidR="0022580D" w:rsidRPr="003201A6" w:rsidRDefault="002622C0" w:rsidP="0018677E">
      <w:pPr>
        <w:pStyle w:val="Heading3"/>
        <w:ind w:left="288"/>
        <w:rPr>
          <w:rFonts w:ascii="Times New Roman" w:hAnsi="Times New Roman" w:cs="Times New Roman"/>
          <w:color w:val="auto"/>
          <w:sz w:val="22"/>
          <w:szCs w:val="22"/>
        </w:rPr>
      </w:pPr>
      <w:r w:rsidRPr="003201A6">
        <w:rPr>
          <w:rFonts w:ascii="Times New Roman" w:hAnsi="Times New Roman" w:cs="Times New Roman"/>
          <w:b/>
          <w:bCs/>
          <w:i/>
          <w:iCs/>
          <w:color w:val="auto"/>
        </w:rPr>
        <w:t>Action Item:</w:t>
      </w:r>
      <w:r w:rsidRPr="003201A6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4A03E9" w:rsidRPr="003201A6">
        <w:rPr>
          <w:rFonts w:ascii="Times New Roman" w:hAnsi="Times New Roman" w:cs="Times New Roman"/>
          <w:i/>
          <w:iCs/>
          <w:color w:val="auto"/>
          <w:sz w:val="22"/>
          <w:szCs w:val="22"/>
        </w:rPr>
        <w:t>Motion to approve</w:t>
      </w:r>
      <w:r w:rsidR="00946B82" w:rsidRPr="003201A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minutes</w:t>
      </w:r>
      <w:r w:rsidRPr="003201A6">
        <w:rPr>
          <w:rFonts w:ascii="Times New Roman" w:hAnsi="Times New Roman" w:cs="Times New Roman"/>
          <w:i/>
          <w:iCs/>
          <w:color w:val="auto"/>
        </w:rPr>
        <w:t xml:space="preserve"> of September 29, 2020 meeting</w:t>
      </w:r>
      <w:r w:rsidR="0022580D" w:rsidRPr="003201A6">
        <w:rPr>
          <w:rFonts w:ascii="Times New Roman" w:hAnsi="Times New Roman" w:cs="Times New Roman"/>
          <w:i/>
          <w:iCs/>
          <w:color w:val="auto"/>
        </w:rPr>
        <w:t>.</w:t>
      </w:r>
    </w:p>
    <w:p w14:paraId="5AA7A996" w14:textId="0507DECA" w:rsidR="004A03E9" w:rsidRPr="003201A6" w:rsidRDefault="0022580D" w:rsidP="0018677E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Motion By: </w:t>
      </w:r>
      <w:r w:rsidR="00946B82" w:rsidRPr="003201A6">
        <w:rPr>
          <w:rFonts w:ascii="Times New Roman" w:hAnsi="Times New Roman" w:cs="Times New Roman"/>
          <w:i/>
          <w:iCs/>
        </w:rPr>
        <w:t>Susan Williams</w:t>
      </w:r>
    </w:p>
    <w:p w14:paraId="4554D301" w14:textId="40B2019E" w:rsidR="00946B82" w:rsidRPr="003201A6" w:rsidRDefault="00946B82" w:rsidP="0018677E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Second</w:t>
      </w:r>
      <w:r w:rsidR="0022580D" w:rsidRPr="003201A6">
        <w:rPr>
          <w:rFonts w:ascii="Times New Roman" w:hAnsi="Times New Roman" w:cs="Times New Roman"/>
          <w:i/>
          <w:iCs/>
        </w:rPr>
        <w:t xml:space="preserve"> By</w:t>
      </w:r>
      <w:r w:rsidRPr="003201A6">
        <w:rPr>
          <w:rFonts w:ascii="Times New Roman" w:hAnsi="Times New Roman" w:cs="Times New Roman"/>
          <w:i/>
          <w:iCs/>
        </w:rPr>
        <w:t>: Gregorio Rosales</w:t>
      </w:r>
    </w:p>
    <w:p w14:paraId="2E10C8E6" w14:textId="188CEA65" w:rsidR="00223569" w:rsidRPr="003201A6" w:rsidRDefault="00223569" w:rsidP="0018677E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Motion carried; minutes approved.</w:t>
      </w:r>
    </w:p>
    <w:p w14:paraId="25BFC6CB" w14:textId="57DE59E2" w:rsidR="007C039F" w:rsidRPr="003201A6" w:rsidRDefault="007C039F" w:rsidP="00253D5E">
      <w:pPr>
        <w:pStyle w:val="Heading3"/>
        <w:numPr>
          <w:ilvl w:val="0"/>
          <w:numId w:val="14"/>
        </w:numPr>
        <w:ind w:left="216" w:hanging="21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3954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Reports</w:t>
      </w:r>
    </w:p>
    <w:p w14:paraId="2869789C" w14:textId="77777777" w:rsidR="00376A77" w:rsidRPr="003201A6" w:rsidRDefault="00BF3745" w:rsidP="0018677E">
      <w:pPr>
        <w:pStyle w:val="NoSpacing"/>
        <w:ind w:left="288"/>
        <w:rPr>
          <w:rFonts w:ascii="Times New Roman" w:hAnsi="Times New Roman" w:cs="Times New Roman"/>
        </w:rPr>
      </w:pPr>
      <w:r w:rsidRPr="003201A6">
        <w:rPr>
          <w:rFonts w:ascii="Times New Roman" w:hAnsi="Times New Roman" w:cs="Times New Roman"/>
        </w:rPr>
        <w:t>Dues Payment and CE Update</w:t>
      </w:r>
    </w:p>
    <w:p w14:paraId="385A3D27" w14:textId="6AE379F4" w:rsidR="00BF3745" w:rsidRPr="003201A6" w:rsidRDefault="00BF3745" w:rsidP="0018677E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Janece Bevans-Kerr</w:t>
      </w:r>
      <w:r w:rsidR="000A7E7A" w:rsidRPr="003201A6">
        <w:rPr>
          <w:rFonts w:ascii="Times New Roman" w:hAnsi="Times New Roman" w:cs="Times New Roman"/>
          <w:i/>
          <w:iCs/>
        </w:rPr>
        <w:t>, reported.</w:t>
      </w:r>
    </w:p>
    <w:p w14:paraId="6E18CBB2" w14:textId="3AA78DE2" w:rsidR="00BE0F41" w:rsidRPr="003201A6" w:rsidRDefault="008D1AE0" w:rsidP="0018677E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As of </w:t>
      </w:r>
      <w:r w:rsidR="00F240FE" w:rsidRPr="003201A6">
        <w:rPr>
          <w:rFonts w:ascii="Times New Roman" w:hAnsi="Times New Roman" w:cs="Times New Roman"/>
          <w:i/>
          <w:iCs/>
        </w:rPr>
        <w:t>March 18, 2021,</w:t>
      </w:r>
      <w:r w:rsidR="00A50BB9" w:rsidRPr="003201A6">
        <w:rPr>
          <w:rFonts w:ascii="Times New Roman" w:hAnsi="Times New Roman" w:cs="Times New Roman"/>
          <w:i/>
          <w:iCs/>
        </w:rPr>
        <w:t xml:space="preserve"> dues </w:t>
      </w:r>
      <w:r w:rsidR="00C57F8B" w:rsidRPr="003201A6">
        <w:rPr>
          <w:rFonts w:ascii="Times New Roman" w:hAnsi="Times New Roman" w:cs="Times New Roman"/>
          <w:i/>
          <w:iCs/>
        </w:rPr>
        <w:t xml:space="preserve">for ACPV included </w:t>
      </w:r>
      <w:r w:rsidR="00A50BB9" w:rsidRPr="003201A6">
        <w:rPr>
          <w:rFonts w:ascii="Times New Roman" w:hAnsi="Times New Roman" w:cs="Times New Roman"/>
          <w:i/>
          <w:iCs/>
        </w:rPr>
        <w:t xml:space="preserve">263 paid </w:t>
      </w:r>
      <w:r w:rsidR="00C57F8B" w:rsidRPr="003201A6">
        <w:rPr>
          <w:rFonts w:ascii="Times New Roman" w:hAnsi="Times New Roman" w:cs="Times New Roman"/>
          <w:i/>
          <w:iCs/>
        </w:rPr>
        <w:t xml:space="preserve">member </w:t>
      </w:r>
      <w:r w:rsidR="00A50BB9" w:rsidRPr="003201A6">
        <w:rPr>
          <w:rFonts w:ascii="Times New Roman" w:hAnsi="Times New Roman" w:cs="Times New Roman"/>
          <w:i/>
          <w:iCs/>
        </w:rPr>
        <w:t xml:space="preserve">dues, 49 emeritus, </w:t>
      </w:r>
      <w:r w:rsidR="00F240FE" w:rsidRPr="003201A6">
        <w:rPr>
          <w:rFonts w:ascii="Times New Roman" w:hAnsi="Times New Roman" w:cs="Times New Roman"/>
          <w:i/>
          <w:iCs/>
        </w:rPr>
        <w:t xml:space="preserve">and </w:t>
      </w:r>
      <w:r w:rsidR="00A50BB9" w:rsidRPr="003201A6">
        <w:rPr>
          <w:rFonts w:ascii="Times New Roman" w:hAnsi="Times New Roman" w:cs="Times New Roman"/>
          <w:i/>
          <w:iCs/>
        </w:rPr>
        <w:t xml:space="preserve">5 honorary </w:t>
      </w:r>
      <w:r w:rsidR="00AD17BB" w:rsidRPr="003201A6">
        <w:rPr>
          <w:rFonts w:ascii="Times New Roman" w:hAnsi="Times New Roman" w:cs="Times New Roman"/>
          <w:i/>
          <w:iCs/>
        </w:rPr>
        <w:t xml:space="preserve">members. </w:t>
      </w:r>
      <w:r w:rsidR="00F240FE" w:rsidRPr="003201A6">
        <w:rPr>
          <w:rFonts w:ascii="Times New Roman" w:hAnsi="Times New Roman" w:cs="Times New Roman"/>
          <w:i/>
          <w:iCs/>
        </w:rPr>
        <w:t xml:space="preserve">A total of </w:t>
      </w:r>
      <w:r w:rsidR="00A50BB9" w:rsidRPr="003201A6">
        <w:rPr>
          <w:rFonts w:ascii="Times New Roman" w:hAnsi="Times New Roman" w:cs="Times New Roman"/>
          <w:i/>
          <w:iCs/>
        </w:rPr>
        <w:t xml:space="preserve">93% </w:t>
      </w:r>
      <w:r w:rsidR="00AF3F61" w:rsidRPr="003201A6">
        <w:rPr>
          <w:rFonts w:ascii="Times New Roman" w:hAnsi="Times New Roman" w:cs="Times New Roman"/>
          <w:i/>
          <w:iCs/>
        </w:rPr>
        <w:t>have paid dues. 19</w:t>
      </w:r>
      <w:r w:rsidR="002B2DC1" w:rsidRPr="003201A6">
        <w:rPr>
          <w:rFonts w:ascii="Times New Roman" w:hAnsi="Times New Roman" w:cs="Times New Roman"/>
          <w:i/>
          <w:iCs/>
        </w:rPr>
        <w:t xml:space="preserve"> ACPV</w:t>
      </w:r>
      <w:r w:rsidR="00AF3F61" w:rsidRPr="003201A6">
        <w:rPr>
          <w:rFonts w:ascii="Times New Roman" w:hAnsi="Times New Roman" w:cs="Times New Roman"/>
          <w:i/>
          <w:iCs/>
        </w:rPr>
        <w:t xml:space="preserve"> members </w:t>
      </w:r>
      <w:r w:rsidR="009E2E15" w:rsidRPr="003201A6">
        <w:rPr>
          <w:rFonts w:ascii="Times New Roman" w:hAnsi="Times New Roman" w:cs="Times New Roman"/>
          <w:i/>
          <w:iCs/>
        </w:rPr>
        <w:t>must</w:t>
      </w:r>
      <w:r w:rsidR="00AF3F61" w:rsidRPr="003201A6">
        <w:rPr>
          <w:rFonts w:ascii="Times New Roman" w:hAnsi="Times New Roman" w:cs="Times New Roman"/>
          <w:i/>
          <w:iCs/>
        </w:rPr>
        <w:t xml:space="preserve"> claim an exempt year</w:t>
      </w:r>
      <w:r w:rsidR="00EC01C2" w:rsidRPr="003201A6">
        <w:rPr>
          <w:rFonts w:ascii="Times New Roman" w:hAnsi="Times New Roman" w:cs="Times New Roman"/>
          <w:i/>
          <w:iCs/>
        </w:rPr>
        <w:t xml:space="preserve"> due to lack of CE</w:t>
      </w:r>
      <w:r w:rsidR="00AF3F61" w:rsidRPr="003201A6">
        <w:rPr>
          <w:rFonts w:ascii="Times New Roman" w:hAnsi="Times New Roman" w:cs="Times New Roman"/>
          <w:i/>
          <w:iCs/>
        </w:rPr>
        <w:t xml:space="preserve">. </w:t>
      </w:r>
      <w:r w:rsidR="002E7C25" w:rsidRPr="003201A6">
        <w:rPr>
          <w:rFonts w:ascii="Times New Roman" w:hAnsi="Times New Roman" w:cs="Times New Roman"/>
          <w:i/>
          <w:iCs/>
        </w:rPr>
        <w:t xml:space="preserve">Efforts were made by the ACPV office to </w:t>
      </w:r>
      <w:r w:rsidR="00123893" w:rsidRPr="003201A6">
        <w:rPr>
          <w:rFonts w:ascii="Times New Roman" w:hAnsi="Times New Roman" w:cs="Times New Roman"/>
          <w:i/>
          <w:iCs/>
        </w:rPr>
        <w:t xml:space="preserve">contact lapsed members and </w:t>
      </w:r>
      <w:r w:rsidR="005607D5" w:rsidRPr="003201A6">
        <w:rPr>
          <w:rFonts w:ascii="Times New Roman" w:hAnsi="Times New Roman" w:cs="Times New Roman"/>
          <w:i/>
          <w:iCs/>
        </w:rPr>
        <w:t xml:space="preserve">2 responded that they want to be </w:t>
      </w:r>
      <w:r w:rsidR="005E5660" w:rsidRPr="003201A6">
        <w:rPr>
          <w:rFonts w:ascii="Times New Roman" w:hAnsi="Times New Roman" w:cs="Times New Roman"/>
          <w:i/>
          <w:iCs/>
        </w:rPr>
        <w:t>removed</w:t>
      </w:r>
      <w:r w:rsidR="005607D5" w:rsidRPr="003201A6">
        <w:rPr>
          <w:rFonts w:ascii="Times New Roman" w:hAnsi="Times New Roman" w:cs="Times New Roman"/>
          <w:i/>
          <w:iCs/>
        </w:rPr>
        <w:t xml:space="preserve"> from the college. It is important to note that</w:t>
      </w:r>
      <w:r w:rsidR="005E5660" w:rsidRPr="003201A6">
        <w:rPr>
          <w:rFonts w:ascii="Times New Roman" w:hAnsi="Times New Roman" w:cs="Times New Roman"/>
          <w:i/>
          <w:iCs/>
        </w:rPr>
        <w:t xml:space="preserve"> </w:t>
      </w:r>
      <w:r w:rsidR="00A2363A" w:rsidRPr="003201A6">
        <w:rPr>
          <w:rFonts w:ascii="Times New Roman" w:hAnsi="Times New Roman" w:cs="Times New Roman"/>
          <w:i/>
          <w:iCs/>
        </w:rPr>
        <w:t>y</w:t>
      </w:r>
      <w:r w:rsidR="007B67A1" w:rsidRPr="003201A6">
        <w:rPr>
          <w:rFonts w:ascii="Times New Roman" w:hAnsi="Times New Roman" w:cs="Times New Roman"/>
          <w:i/>
          <w:iCs/>
        </w:rPr>
        <w:t xml:space="preserve">ou must apply </w:t>
      </w:r>
      <w:r w:rsidR="00952CB7" w:rsidRPr="003201A6">
        <w:rPr>
          <w:rFonts w:ascii="Times New Roman" w:hAnsi="Times New Roman" w:cs="Times New Roman"/>
          <w:i/>
          <w:iCs/>
        </w:rPr>
        <w:t xml:space="preserve">to the college </w:t>
      </w:r>
      <w:r w:rsidR="003B270E" w:rsidRPr="003201A6">
        <w:rPr>
          <w:rFonts w:ascii="Times New Roman" w:hAnsi="Times New Roman" w:cs="Times New Roman"/>
          <w:i/>
          <w:iCs/>
        </w:rPr>
        <w:t xml:space="preserve">and be approved </w:t>
      </w:r>
      <w:r w:rsidR="00952CB7" w:rsidRPr="003201A6">
        <w:rPr>
          <w:rFonts w:ascii="Times New Roman" w:hAnsi="Times New Roman" w:cs="Times New Roman"/>
          <w:i/>
          <w:iCs/>
        </w:rPr>
        <w:t xml:space="preserve">for Emeritus </w:t>
      </w:r>
      <w:r w:rsidR="00A2363A" w:rsidRPr="003201A6">
        <w:rPr>
          <w:rFonts w:ascii="Times New Roman" w:hAnsi="Times New Roman" w:cs="Times New Roman"/>
          <w:i/>
          <w:iCs/>
        </w:rPr>
        <w:t>membership.</w:t>
      </w:r>
    </w:p>
    <w:p w14:paraId="4D8D71E9" w14:textId="4DA848CC" w:rsidR="00952CB7" w:rsidRPr="003201A6" w:rsidRDefault="00DB409E" w:rsidP="0018677E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Action Item</w:t>
      </w:r>
      <w:r w:rsidR="00952CB7" w:rsidRPr="003201A6">
        <w:rPr>
          <w:rFonts w:ascii="Times New Roman" w:hAnsi="Times New Roman" w:cs="Times New Roman"/>
          <w:b/>
          <w:bCs/>
          <w:i/>
          <w:iCs/>
        </w:rPr>
        <w:t>:</w:t>
      </w:r>
      <w:r w:rsidR="00952CB7" w:rsidRPr="003201A6">
        <w:rPr>
          <w:rFonts w:ascii="Times New Roman" w:hAnsi="Times New Roman" w:cs="Times New Roman"/>
          <w:i/>
          <w:iCs/>
        </w:rPr>
        <w:t xml:space="preserve"> </w:t>
      </w:r>
      <w:r w:rsidR="003B270E" w:rsidRPr="003201A6">
        <w:rPr>
          <w:rFonts w:ascii="Times New Roman" w:hAnsi="Times New Roman" w:cs="Times New Roman"/>
          <w:i/>
          <w:iCs/>
        </w:rPr>
        <w:t>A</w:t>
      </w:r>
      <w:r w:rsidR="00A2363A" w:rsidRPr="003201A6">
        <w:rPr>
          <w:rFonts w:ascii="Times New Roman" w:hAnsi="Times New Roman" w:cs="Times New Roman"/>
          <w:i/>
          <w:iCs/>
        </w:rPr>
        <w:t xml:space="preserve">nnounce that you must apply for the emeritus on the renewal form or announce it on the </w:t>
      </w:r>
      <w:r w:rsidR="003B270E" w:rsidRPr="003201A6">
        <w:rPr>
          <w:rFonts w:ascii="Times New Roman" w:hAnsi="Times New Roman" w:cs="Times New Roman"/>
          <w:i/>
          <w:iCs/>
        </w:rPr>
        <w:t xml:space="preserve">ACPV </w:t>
      </w:r>
      <w:r w:rsidR="00A2363A" w:rsidRPr="003201A6">
        <w:rPr>
          <w:rFonts w:ascii="Times New Roman" w:hAnsi="Times New Roman" w:cs="Times New Roman"/>
          <w:i/>
          <w:iCs/>
        </w:rPr>
        <w:t xml:space="preserve">website. </w:t>
      </w:r>
    </w:p>
    <w:p w14:paraId="02DDD4C6" w14:textId="77777777" w:rsidR="00DC71C1" w:rsidRPr="003201A6" w:rsidRDefault="00DC71C1" w:rsidP="00376A77">
      <w:pPr>
        <w:pStyle w:val="NoSpacing"/>
        <w:ind w:left="720"/>
        <w:rPr>
          <w:rFonts w:ascii="Times New Roman" w:hAnsi="Times New Roman" w:cs="Times New Roman"/>
          <w:i/>
          <w:iCs/>
        </w:rPr>
      </w:pPr>
    </w:p>
    <w:p w14:paraId="4892CD8F" w14:textId="77777777" w:rsidR="00376A77" w:rsidRPr="003201A6" w:rsidRDefault="00BA1C8F" w:rsidP="0018677E">
      <w:pPr>
        <w:pStyle w:val="NoSpacing"/>
        <w:ind w:left="288"/>
        <w:rPr>
          <w:rFonts w:ascii="Times New Roman" w:hAnsi="Times New Roman" w:cs="Times New Roman"/>
        </w:rPr>
      </w:pPr>
      <w:r w:rsidRPr="003201A6">
        <w:rPr>
          <w:rFonts w:ascii="Times New Roman" w:hAnsi="Times New Roman" w:cs="Times New Roman"/>
        </w:rPr>
        <w:t>2021 Workshop Report</w:t>
      </w:r>
    </w:p>
    <w:p w14:paraId="6DB442BC" w14:textId="035A25D5" w:rsidR="00BA1C8F" w:rsidRPr="003201A6" w:rsidRDefault="00BA1C8F" w:rsidP="0018677E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Ricardo Munoz</w:t>
      </w:r>
      <w:r w:rsidR="00EF6CD4" w:rsidRPr="003201A6">
        <w:rPr>
          <w:rFonts w:ascii="Times New Roman" w:hAnsi="Times New Roman" w:cs="Times New Roman"/>
          <w:i/>
          <w:iCs/>
        </w:rPr>
        <w:t>, reported.</w:t>
      </w:r>
    </w:p>
    <w:p w14:paraId="128E1118" w14:textId="132C5B00" w:rsidR="00CE7797" w:rsidRPr="003201A6" w:rsidRDefault="00EF6CD4" w:rsidP="00694290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Overall, there was g</w:t>
      </w:r>
      <w:r w:rsidR="00514233" w:rsidRPr="003201A6">
        <w:rPr>
          <w:rFonts w:ascii="Times New Roman" w:hAnsi="Times New Roman" w:cs="Times New Roman"/>
          <w:i/>
          <w:iCs/>
        </w:rPr>
        <w:t xml:space="preserve">reat </w:t>
      </w:r>
      <w:r w:rsidR="00D95966" w:rsidRPr="003201A6">
        <w:rPr>
          <w:rFonts w:ascii="Times New Roman" w:hAnsi="Times New Roman" w:cs="Times New Roman"/>
          <w:i/>
          <w:iCs/>
        </w:rPr>
        <w:t xml:space="preserve">participation </w:t>
      </w:r>
      <w:r w:rsidR="004247A2" w:rsidRPr="003201A6">
        <w:rPr>
          <w:rFonts w:ascii="Times New Roman" w:hAnsi="Times New Roman" w:cs="Times New Roman"/>
          <w:i/>
          <w:iCs/>
        </w:rPr>
        <w:t xml:space="preserve">of the 2021 workshop </w:t>
      </w:r>
      <w:r w:rsidRPr="003201A6">
        <w:rPr>
          <w:rFonts w:ascii="Times New Roman" w:hAnsi="Times New Roman" w:cs="Times New Roman"/>
          <w:i/>
          <w:iCs/>
        </w:rPr>
        <w:t>especially</w:t>
      </w:r>
      <w:r w:rsidR="00D95966" w:rsidRPr="003201A6">
        <w:rPr>
          <w:rFonts w:ascii="Times New Roman" w:hAnsi="Times New Roman" w:cs="Times New Roman"/>
          <w:i/>
          <w:iCs/>
        </w:rPr>
        <w:t xml:space="preserve"> </w:t>
      </w:r>
      <w:r w:rsidR="00514233" w:rsidRPr="003201A6">
        <w:rPr>
          <w:rFonts w:ascii="Times New Roman" w:hAnsi="Times New Roman" w:cs="Times New Roman"/>
          <w:i/>
          <w:iCs/>
        </w:rPr>
        <w:t xml:space="preserve">international participation. </w:t>
      </w:r>
      <w:r w:rsidR="00D95966" w:rsidRPr="003201A6">
        <w:rPr>
          <w:rFonts w:ascii="Times New Roman" w:hAnsi="Times New Roman" w:cs="Times New Roman"/>
          <w:i/>
          <w:iCs/>
        </w:rPr>
        <w:t>Almost 22</w:t>
      </w:r>
      <w:r w:rsidRPr="003201A6">
        <w:rPr>
          <w:rFonts w:ascii="Times New Roman" w:hAnsi="Times New Roman" w:cs="Times New Roman"/>
          <w:i/>
          <w:iCs/>
        </w:rPr>
        <w:t>K was raised</w:t>
      </w:r>
      <w:r w:rsidR="00D95966" w:rsidRPr="003201A6">
        <w:rPr>
          <w:rFonts w:ascii="Times New Roman" w:hAnsi="Times New Roman" w:cs="Times New Roman"/>
          <w:i/>
          <w:iCs/>
        </w:rPr>
        <w:t xml:space="preserve"> </w:t>
      </w:r>
      <w:r w:rsidR="004247A2" w:rsidRPr="003201A6">
        <w:rPr>
          <w:rFonts w:ascii="Times New Roman" w:hAnsi="Times New Roman" w:cs="Times New Roman"/>
          <w:i/>
          <w:iCs/>
        </w:rPr>
        <w:t xml:space="preserve">from </w:t>
      </w:r>
      <w:r w:rsidR="00D95966" w:rsidRPr="003201A6">
        <w:rPr>
          <w:rFonts w:ascii="Times New Roman" w:hAnsi="Times New Roman" w:cs="Times New Roman"/>
          <w:i/>
          <w:iCs/>
        </w:rPr>
        <w:t>sponsorship and 28</w:t>
      </w:r>
      <w:r w:rsidR="004247A2" w:rsidRPr="003201A6">
        <w:rPr>
          <w:rFonts w:ascii="Times New Roman" w:hAnsi="Times New Roman" w:cs="Times New Roman"/>
          <w:i/>
          <w:iCs/>
        </w:rPr>
        <w:t>K from</w:t>
      </w:r>
      <w:r w:rsidR="00911AC4" w:rsidRPr="003201A6">
        <w:rPr>
          <w:rFonts w:ascii="Times New Roman" w:hAnsi="Times New Roman" w:cs="Times New Roman"/>
          <w:i/>
          <w:iCs/>
        </w:rPr>
        <w:t xml:space="preserve"> registration, </w:t>
      </w:r>
      <w:r w:rsidR="004247A2" w:rsidRPr="003201A6">
        <w:rPr>
          <w:rFonts w:ascii="Times New Roman" w:hAnsi="Times New Roman" w:cs="Times New Roman"/>
          <w:i/>
          <w:iCs/>
        </w:rPr>
        <w:t xml:space="preserve">the total expenses were </w:t>
      </w:r>
      <w:r w:rsidR="00911AC4" w:rsidRPr="003201A6">
        <w:rPr>
          <w:rFonts w:ascii="Times New Roman" w:hAnsi="Times New Roman" w:cs="Times New Roman"/>
          <w:i/>
          <w:iCs/>
        </w:rPr>
        <w:t>12</w:t>
      </w:r>
      <w:r w:rsidR="004247A2" w:rsidRPr="003201A6">
        <w:rPr>
          <w:rFonts w:ascii="Times New Roman" w:hAnsi="Times New Roman" w:cs="Times New Roman"/>
          <w:i/>
          <w:iCs/>
        </w:rPr>
        <w:t xml:space="preserve">K. </w:t>
      </w:r>
      <w:r w:rsidR="007B6580" w:rsidRPr="003201A6">
        <w:rPr>
          <w:rFonts w:ascii="Times New Roman" w:hAnsi="Times New Roman" w:cs="Times New Roman"/>
          <w:i/>
          <w:iCs/>
        </w:rPr>
        <w:t xml:space="preserve">Overall </w:t>
      </w:r>
      <w:r w:rsidR="003F364D" w:rsidRPr="003201A6">
        <w:rPr>
          <w:rFonts w:ascii="Times New Roman" w:hAnsi="Times New Roman" w:cs="Times New Roman"/>
          <w:i/>
          <w:iCs/>
        </w:rPr>
        <w:t>total p</w:t>
      </w:r>
      <w:r w:rsidR="00911AC4" w:rsidRPr="003201A6">
        <w:rPr>
          <w:rFonts w:ascii="Times New Roman" w:hAnsi="Times New Roman" w:cs="Times New Roman"/>
          <w:i/>
          <w:iCs/>
        </w:rPr>
        <w:t>rofit</w:t>
      </w:r>
      <w:r w:rsidR="003F364D" w:rsidRPr="003201A6">
        <w:rPr>
          <w:rFonts w:ascii="Times New Roman" w:hAnsi="Times New Roman" w:cs="Times New Roman"/>
          <w:i/>
          <w:iCs/>
        </w:rPr>
        <w:t xml:space="preserve"> was</w:t>
      </w:r>
      <w:r w:rsidR="00911AC4" w:rsidRPr="003201A6">
        <w:rPr>
          <w:rFonts w:ascii="Times New Roman" w:hAnsi="Times New Roman" w:cs="Times New Roman"/>
          <w:i/>
          <w:iCs/>
        </w:rPr>
        <w:t xml:space="preserve"> 38K. </w:t>
      </w:r>
      <w:r w:rsidR="003F364D" w:rsidRPr="003201A6">
        <w:rPr>
          <w:rFonts w:ascii="Times New Roman" w:hAnsi="Times New Roman" w:cs="Times New Roman"/>
          <w:i/>
          <w:iCs/>
        </w:rPr>
        <w:t xml:space="preserve">A total of </w:t>
      </w:r>
      <w:r w:rsidR="00911AC4" w:rsidRPr="003201A6">
        <w:rPr>
          <w:rFonts w:ascii="Times New Roman" w:hAnsi="Times New Roman" w:cs="Times New Roman"/>
          <w:i/>
          <w:iCs/>
        </w:rPr>
        <w:t>24</w:t>
      </w:r>
      <w:r w:rsidR="00EE50EF" w:rsidRPr="003201A6">
        <w:rPr>
          <w:rFonts w:ascii="Times New Roman" w:hAnsi="Times New Roman" w:cs="Times New Roman"/>
          <w:i/>
          <w:iCs/>
        </w:rPr>
        <w:t xml:space="preserve">% </w:t>
      </w:r>
      <w:r w:rsidR="003F364D" w:rsidRPr="003201A6">
        <w:rPr>
          <w:rFonts w:ascii="Times New Roman" w:hAnsi="Times New Roman" w:cs="Times New Roman"/>
          <w:i/>
          <w:iCs/>
        </w:rPr>
        <w:t xml:space="preserve">of registrants </w:t>
      </w:r>
      <w:r w:rsidR="00B8534A" w:rsidRPr="003201A6">
        <w:rPr>
          <w:rFonts w:ascii="Times New Roman" w:hAnsi="Times New Roman" w:cs="Times New Roman"/>
          <w:i/>
          <w:iCs/>
        </w:rPr>
        <w:t xml:space="preserve">viewed the presentations and </w:t>
      </w:r>
      <w:r w:rsidR="00EE50EF" w:rsidRPr="003201A6">
        <w:rPr>
          <w:rFonts w:ascii="Times New Roman" w:hAnsi="Times New Roman" w:cs="Times New Roman"/>
          <w:i/>
          <w:iCs/>
        </w:rPr>
        <w:t>have completed the exam</w:t>
      </w:r>
      <w:r w:rsidR="00B8534A" w:rsidRPr="003201A6">
        <w:rPr>
          <w:rFonts w:ascii="Times New Roman" w:hAnsi="Times New Roman" w:cs="Times New Roman"/>
          <w:i/>
          <w:iCs/>
        </w:rPr>
        <w:t>s</w:t>
      </w:r>
      <w:r w:rsidR="00EE50EF" w:rsidRPr="003201A6">
        <w:rPr>
          <w:rFonts w:ascii="Times New Roman" w:hAnsi="Times New Roman" w:cs="Times New Roman"/>
          <w:i/>
          <w:iCs/>
        </w:rPr>
        <w:t xml:space="preserve"> for CE. We </w:t>
      </w:r>
      <w:r w:rsidR="00965C3C" w:rsidRPr="003201A6">
        <w:rPr>
          <w:rFonts w:ascii="Times New Roman" w:hAnsi="Times New Roman" w:cs="Times New Roman"/>
          <w:i/>
          <w:iCs/>
        </w:rPr>
        <w:t>created a committee of experts in the field such as Donna Hill and Jose Bruzual</w:t>
      </w:r>
      <w:r w:rsidR="000A30DB" w:rsidRPr="003201A6">
        <w:rPr>
          <w:rFonts w:ascii="Times New Roman" w:hAnsi="Times New Roman" w:cs="Times New Roman"/>
        </w:rPr>
        <w:t xml:space="preserve"> </w:t>
      </w:r>
      <w:r w:rsidR="000A30DB" w:rsidRPr="003201A6">
        <w:rPr>
          <w:rFonts w:ascii="Times New Roman" w:hAnsi="Times New Roman" w:cs="Times New Roman"/>
          <w:i/>
          <w:iCs/>
        </w:rPr>
        <w:t>from the member feedback</w:t>
      </w:r>
      <w:r w:rsidR="00965C3C" w:rsidRPr="003201A6">
        <w:rPr>
          <w:rFonts w:ascii="Times New Roman" w:hAnsi="Times New Roman" w:cs="Times New Roman"/>
          <w:i/>
          <w:iCs/>
        </w:rPr>
        <w:t xml:space="preserve">. </w:t>
      </w:r>
      <w:r w:rsidR="00A97EC1" w:rsidRPr="003201A6">
        <w:rPr>
          <w:rFonts w:ascii="Times New Roman" w:hAnsi="Times New Roman" w:cs="Times New Roman"/>
          <w:i/>
          <w:iCs/>
        </w:rPr>
        <w:t>The selected</w:t>
      </w:r>
      <w:r w:rsidR="00047892" w:rsidRPr="003201A6">
        <w:rPr>
          <w:rFonts w:ascii="Times New Roman" w:hAnsi="Times New Roman" w:cs="Times New Roman"/>
          <w:i/>
          <w:iCs/>
        </w:rPr>
        <w:t xml:space="preserve"> </w:t>
      </w:r>
      <w:r w:rsidR="00A97EC1" w:rsidRPr="003201A6">
        <w:rPr>
          <w:rFonts w:ascii="Times New Roman" w:hAnsi="Times New Roman" w:cs="Times New Roman"/>
          <w:i/>
          <w:iCs/>
        </w:rPr>
        <w:t xml:space="preserve">topics </w:t>
      </w:r>
      <w:r w:rsidR="00B742BC" w:rsidRPr="003201A6">
        <w:rPr>
          <w:rFonts w:ascii="Times New Roman" w:hAnsi="Times New Roman" w:cs="Times New Roman"/>
          <w:i/>
          <w:iCs/>
        </w:rPr>
        <w:t xml:space="preserve">turned </w:t>
      </w:r>
      <w:r w:rsidR="008C060B" w:rsidRPr="003201A6">
        <w:rPr>
          <w:rFonts w:ascii="Times New Roman" w:hAnsi="Times New Roman" w:cs="Times New Roman"/>
          <w:i/>
          <w:iCs/>
        </w:rPr>
        <w:t>into</w:t>
      </w:r>
      <w:r w:rsidR="00B742BC" w:rsidRPr="003201A6">
        <w:rPr>
          <w:rFonts w:ascii="Times New Roman" w:hAnsi="Times New Roman" w:cs="Times New Roman"/>
          <w:i/>
          <w:iCs/>
        </w:rPr>
        <w:t xml:space="preserve"> a great program and product for the ACPV. </w:t>
      </w:r>
      <w:r w:rsidR="0023127C" w:rsidRPr="003201A6">
        <w:rPr>
          <w:rFonts w:ascii="Times New Roman" w:hAnsi="Times New Roman" w:cs="Times New Roman"/>
          <w:i/>
          <w:iCs/>
        </w:rPr>
        <w:t>The committee h</w:t>
      </w:r>
      <w:r w:rsidR="00B742BC" w:rsidRPr="003201A6">
        <w:rPr>
          <w:rFonts w:ascii="Times New Roman" w:hAnsi="Times New Roman" w:cs="Times New Roman"/>
          <w:i/>
          <w:iCs/>
        </w:rPr>
        <w:t>ope</w:t>
      </w:r>
      <w:r w:rsidR="0023127C" w:rsidRPr="003201A6">
        <w:rPr>
          <w:rFonts w:ascii="Times New Roman" w:hAnsi="Times New Roman" w:cs="Times New Roman"/>
          <w:i/>
          <w:iCs/>
        </w:rPr>
        <w:t>s</w:t>
      </w:r>
      <w:r w:rsidR="00B742BC" w:rsidRPr="003201A6">
        <w:rPr>
          <w:rFonts w:ascii="Times New Roman" w:hAnsi="Times New Roman" w:cs="Times New Roman"/>
          <w:i/>
          <w:iCs/>
        </w:rPr>
        <w:t xml:space="preserve"> that the materials will become a manual for the </w:t>
      </w:r>
      <w:r w:rsidR="00B734A1" w:rsidRPr="003201A6">
        <w:rPr>
          <w:rFonts w:ascii="Times New Roman" w:hAnsi="Times New Roman" w:cs="Times New Roman"/>
          <w:i/>
          <w:iCs/>
        </w:rPr>
        <w:t xml:space="preserve">ACPV </w:t>
      </w:r>
      <w:r w:rsidR="00EB46CD" w:rsidRPr="003201A6">
        <w:rPr>
          <w:rFonts w:ascii="Times New Roman" w:hAnsi="Times New Roman" w:cs="Times New Roman"/>
          <w:i/>
          <w:iCs/>
        </w:rPr>
        <w:t xml:space="preserve">in the same concept of the current AAAP Biosecurity Manual </w:t>
      </w:r>
      <w:r w:rsidR="00B734A1" w:rsidRPr="003201A6">
        <w:rPr>
          <w:rFonts w:ascii="Times New Roman" w:hAnsi="Times New Roman" w:cs="Times New Roman"/>
          <w:i/>
          <w:iCs/>
        </w:rPr>
        <w:t xml:space="preserve">or reference material for poultry schools. </w:t>
      </w:r>
    </w:p>
    <w:p w14:paraId="72205822" w14:textId="3CB32078" w:rsidR="0018677E" w:rsidRPr="003201A6" w:rsidRDefault="009D3F2C" w:rsidP="0018677E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Discussion on </w:t>
      </w:r>
      <w:r w:rsidR="00694290" w:rsidRPr="003201A6">
        <w:rPr>
          <w:rFonts w:ascii="Times New Roman" w:hAnsi="Times New Roman" w:cs="Times New Roman"/>
          <w:i/>
          <w:iCs/>
        </w:rPr>
        <w:t>submitting</w:t>
      </w:r>
      <w:r w:rsidRPr="003201A6">
        <w:rPr>
          <w:rFonts w:ascii="Times New Roman" w:hAnsi="Times New Roman" w:cs="Times New Roman"/>
          <w:i/>
          <w:iCs/>
        </w:rPr>
        <w:t xml:space="preserve"> the material as a supplement to the Avian Diseases journal.</w:t>
      </w:r>
      <w:r w:rsidR="00694290" w:rsidRPr="003201A6">
        <w:rPr>
          <w:rFonts w:ascii="Times New Roman" w:hAnsi="Times New Roman" w:cs="Times New Roman"/>
          <w:i/>
          <w:iCs/>
        </w:rPr>
        <w:t xml:space="preserve"> There would be a cost involved for </w:t>
      </w:r>
      <w:r w:rsidR="00C82D4F" w:rsidRPr="003201A6">
        <w:rPr>
          <w:rFonts w:ascii="Times New Roman" w:hAnsi="Times New Roman" w:cs="Times New Roman"/>
          <w:i/>
          <w:iCs/>
        </w:rPr>
        <w:t>a special edition in the journal while a manual could be presented to the BOD for approval and will be paid by the AAAP.</w:t>
      </w:r>
    </w:p>
    <w:p w14:paraId="7E4521EB" w14:textId="77777777" w:rsidR="000D041C" w:rsidRPr="003201A6" w:rsidRDefault="000D041C" w:rsidP="000D041C">
      <w:pPr>
        <w:pStyle w:val="NoSpacing"/>
        <w:rPr>
          <w:rFonts w:ascii="Times New Roman" w:hAnsi="Times New Roman" w:cs="Times New Roman"/>
        </w:rPr>
      </w:pPr>
    </w:p>
    <w:p w14:paraId="65AD4190" w14:textId="3759775E" w:rsidR="00376A77" w:rsidRPr="003201A6" w:rsidRDefault="00BA1C8F" w:rsidP="000D041C">
      <w:pPr>
        <w:pStyle w:val="NoSpacing"/>
        <w:ind w:left="288"/>
        <w:rPr>
          <w:rFonts w:ascii="Times New Roman" w:hAnsi="Times New Roman" w:cs="Times New Roman"/>
        </w:rPr>
      </w:pPr>
      <w:r w:rsidRPr="003201A6">
        <w:rPr>
          <w:rFonts w:ascii="Times New Roman" w:hAnsi="Times New Roman" w:cs="Times New Roman"/>
        </w:rPr>
        <w:t>Exam Revision Ad Hoc Committee report</w:t>
      </w:r>
    </w:p>
    <w:p w14:paraId="01EF0539" w14:textId="77777777" w:rsidR="00DE25A0" w:rsidRPr="003201A6" w:rsidRDefault="00DE25A0" w:rsidP="000D041C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Ian Rubinoff reported.</w:t>
      </w:r>
    </w:p>
    <w:p w14:paraId="515F67E7" w14:textId="1A76DFC1" w:rsidR="00DE25A0" w:rsidRPr="003201A6" w:rsidRDefault="00DE25A0" w:rsidP="000D041C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The committee </w:t>
      </w:r>
      <w:r w:rsidR="00996AA9" w:rsidRPr="003201A6">
        <w:rPr>
          <w:rFonts w:ascii="Times New Roman" w:hAnsi="Times New Roman" w:cs="Times New Roman"/>
          <w:i/>
          <w:iCs/>
        </w:rPr>
        <w:t xml:space="preserve">working on the exam revision </w:t>
      </w:r>
      <w:r w:rsidRPr="003201A6">
        <w:rPr>
          <w:rFonts w:ascii="Times New Roman" w:hAnsi="Times New Roman" w:cs="Times New Roman"/>
          <w:i/>
          <w:iCs/>
        </w:rPr>
        <w:t xml:space="preserve">has thrown out the outdated questions and </w:t>
      </w:r>
      <w:r w:rsidR="009A7658" w:rsidRPr="003201A6">
        <w:rPr>
          <w:rFonts w:ascii="Times New Roman" w:hAnsi="Times New Roman" w:cs="Times New Roman"/>
          <w:i/>
          <w:iCs/>
        </w:rPr>
        <w:t xml:space="preserve">are </w:t>
      </w:r>
      <w:r w:rsidR="009A7658" w:rsidRPr="003201A6">
        <w:rPr>
          <w:rFonts w:ascii="Times New Roman" w:hAnsi="Times New Roman" w:cs="Times New Roman"/>
          <w:i/>
          <w:iCs/>
        </w:rPr>
        <w:t>revis</w:t>
      </w:r>
      <w:r w:rsidR="009A7658" w:rsidRPr="003201A6">
        <w:rPr>
          <w:rFonts w:ascii="Times New Roman" w:hAnsi="Times New Roman" w:cs="Times New Roman"/>
          <w:i/>
          <w:iCs/>
        </w:rPr>
        <w:t>ing</w:t>
      </w:r>
      <w:r w:rsidR="009A7658" w:rsidRPr="003201A6">
        <w:rPr>
          <w:rFonts w:ascii="Times New Roman" w:hAnsi="Times New Roman" w:cs="Times New Roman"/>
          <w:i/>
          <w:iCs/>
        </w:rPr>
        <w:t xml:space="preserve"> current questions and writ</w:t>
      </w:r>
      <w:r w:rsidR="009A7658" w:rsidRPr="003201A6">
        <w:rPr>
          <w:rFonts w:ascii="Times New Roman" w:hAnsi="Times New Roman" w:cs="Times New Roman"/>
          <w:i/>
          <w:iCs/>
        </w:rPr>
        <w:t>ing</w:t>
      </w:r>
      <w:r w:rsidR="009A7658" w:rsidRPr="003201A6">
        <w:rPr>
          <w:rFonts w:ascii="Times New Roman" w:hAnsi="Times New Roman" w:cs="Times New Roman"/>
          <w:i/>
          <w:iCs/>
        </w:rPr>
        <w:t xml:space="preserve"> new questions.</w:t>
      </w:r>
      <w:r w:rsidRPr="003201A6">
        <w:rPr>
          <w:rFonts w:ascii="Times New Roman" w:hAnsi="Times New Roman" w:cs="Times New Roman"/>
          <w:i/>
          <w:iCs/>
        </w:rPr>
        <w:t xml:space="preserve">; they have enough for 3 full exams. They have a percentage of KSA’s and a bank of questions which will create a new exam each year and mark questions with the year that they were used. Will not repeat questions more than 30% each year. </w:t>
      </w:r>
    </w:p>
    <w:p w14:paraId="5421EE5F" w14:textId="77777777" w:rsidR="00DE25A0" w:rsidRPr="003201A6" w:rsidRDefault="00DE25A0" w:rsidP="000D041C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Action Item</w:t>
      </w:r>
      <w:r w:rsidRPr="003201A6">
        <w:rPr>
          <w:rFonts w:ascii="Times New Roman" w:hAnsi="Times New Roman" w:cs="Times New Roman"/>
          <w:i/>
          <w:iCs/>
        </w:rPr>
        <w:t>: The committee will resend the email sent in January for a request in questions and the Exam Committee will review and move forward with adoption of the questions.</w:t>
      </w:r>
    </w:p>
    <w:p w14:paraId="34C28A1B" w14:textId="77777777" w:rsidR="00DE25A0" w:rsidRPr="003201A6" w:rsidRDefault="00DE25A0" w:rsidP="000D041C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 xml:space="preserve">Action Item: </w:t>
      </w:r>
      <w:r w:rsidRPr="003201A6">
        <w:rPr>
          <w:rFonts w:ascii="Times New Roman" w:hAnsi="Times New Roman" w:cs="Times New Roman"/>
          <w:i/>
          <w:iCs/>
        </w:rPr>
        <w:t>The Committee will also put up some sample questions on the website for candidate review by June 1.</w:t>
      </w:r>
    </w:p>
    <w:p w14:paraId="2638EE40" w14:textId="1A936E82" w:rsidR="00DE25A0" w:rsidRPr="003201A6" w:rsidRDefault="00DE25A0" w:rsidP="000D041C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Report continued. The hardest section to grade is the practical because the graders need to understand what is being graded. </w:t>
      </w:r>
    </w:p>
    <w:p w14:paraId="7118C8D1" w14:textId="5FC8E369" w:rsidR="00DE25A0" w:rsidRPr="003201A6" w:rsidRDefault="00DE25A0" w:rsidP="000D041C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Action Item:</w:t>
      </w:r>
      <w:r w:rsidRPr="003201A6">
        <w:rPr>
          <w:rFonts w:ascii="Times New Roman" w:hAnsi="Times New Roman" w:cs="Times New Roman"/>
          <w:i/>
          <w:iCs/>
        </w:rPr>
        <w:t xml:space="preserve"> The committee </w:t>
      </w:r>
      <w:r w:rsidR="00DA1BE3" w:rsidRPr="003201A6">
        <w:rPr>
          <w:rFonts w:ascii="Times New Roman" w:hAnsi="Times New Roman" w:cs="Times New Roman"/>
          <w:i/>
          <w:iCs/>
        </w:rPr>
        <w:t>will</w:t>
      </w:r>
      <w:r w:rsidRPr="003201A6">
        <w:rPr>
          <w:rFonts w:ascii="Times New Roman" w:hAnsi="Times New Roman" w:cs="Times New Roman"/>
          <w:i/>
          <w:iCs/>
        </w:rPr>
        <w:t xml:space="preserve"> put up an example of an old question along with the rubric so that </w:t>
      </w:r>
      <w:r w:rsidR="00DA1BE3" w:rsidRPr="003201A6">
        <w:rPr>
          <w:rFonts w:ascii="Times New Roman" w:hAnsi="Times New Roman" w:cs="Times New Roman"/>
          <w:i/>
          <w:iCs/>
        </w:rPr>
        <w:t>candidates and future graders</w:t>
      </w:r>
      <w:r w:rsidRPr="003201A6">
        <w:rPr>
          <w:rFonts w:ascii="Times New Roman" w:hAnsi="Times New Roman" w:cs="Times New Roman"/>
          <w:i/>
          <w:iCs/>
        </w:rPr>
        <w:t xml:space="preserve"> can see how </w:t>
      </w:r>
      <w:r w:rsidR="00DA1BE3" w:rsidRPr="003201A6">
        <w:rPr>
          <w:rFonts w:ascii="Times New Roman" w:hAnsi="Times New Roman" w:cs="Times New Roman"/>
          <w:i/>
          <w:iCs/>
        </w:rPr>
        <w:t>the practical section is graded</w:t>
      </w:r>
      <w:r w:rsidRPr="003201A6">
        <w:rPr>
          <w:rFonts w:ascii="Times New Roman" w:hAnsi="Times New Roman" w:cs="Times New Roman"/>
          <w:i/>
          <w:iCs/>
        </w:rPr>
        <w:t xml:space="preserve">. </w:t>
      </w:r>
    </w:p>
    <w:p w14:paraId="08F7D381" w14:textId="40332390" w:rsidR="00DE25A0" w:rsidRPr="003201A6" w:rsidRDefault="00DE25A0" w:rsidP="000D041C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Discussion</w:t>
      </w:r>
      <w:r w:rsidR="00626D49" w:rsidRPr="003201A6">
        <w:rPr>
          <w:rFonts w:ascii="Times New Roman" w:hAnsi="Times New Roman" w:cs="Times New Roman"/>
          <w:i/>
          <w:iCs/>
        </w:rPr>
        <w:t xml:space="preserve"> arose</w:t>
      </w:r>
      <w:r w:rsidRPr="003201A6">
        <w:rPr>
          <w:rFonts w:ascii="Times New Roman" w:hAnsi="Times New Roman" w:cs="Times New Roman"/>
          <w:i/>
          <w:iCs/>
        </w:rPr>
        <w:t xml:space="preserve"> regarding doing away with the practical section of the exam</w:t>
      </w:r>
      <w:r w:rsidR="00626D49" w:rsidRPr="003201A6">
        <w:rPr>
          <w:rFonts w:ascii="Times New Roman" w:hAnsi="Times New Roman" w:cs="Times New Roman"/>
          <w:i/>
          <w:iCs/>
        </w:rPr>
        <w:t xml:space="preserve"> </w:t>
      </w:r>
      <w:r w:rsidR="00652C5F" w:rsidRPr="003201A6">
        <w:rPr>
          <w:rFonts w:ascii="Times New Roman" w:hAnsi="Times New Roman" w:cs="Times New Roman"/>
          <w:i/>
          <w:iCs/>
        </w:rPr>
        <w:t>but further action was not taken.</w:t>
      </w:r>
    </w:p>
    <w:p w14:paraId="50ADDDBF" w14:textId="77777777" w:rsidR="00A71281" w:rsidRPr="003201A6" w:rsidRDefault="00AF7D13" w:rsidP="000D041C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The</w:t>
      </w:r>
      <w:r w:rsidR="00DE25A0" w:rsidRPr="003201A6">
        <w:rPr>
          <w:rFonts w:ascii="Times New Roman" w:hAnsi="Times New Roman" w:cs="Times New Roman"/>
          <w:i/>
          <w:iCs/>
        </w:rPr>
        <w:t xml:space="preserve"> Angoff scoring will begin after the revision. </w:t>
      </w:r>
    </w:p>
    <w:p w14:paraId="3C90B129" w14:textId="77777777" w:rsidR="00A71281" w:rsidRPr="003201A6" w:rsidRDefault="00A71281" w:rsidP="00A71281">
      <w:pPr>
        <w:pStyle w:val="NoSpacing"/>
        <w:ind w:left="720"/>
        <w:rPr>
          <w:rFonts w:ascii="Times New Roman" w:hAnsi="Times New Roman" w:cs="Times New Roman"/>
          <w:i/>
          <w:iCs/>
        </w:rPr>
      </w:pPr>
    </w:p>
    <w:p w14:paraId="44DB2FA7" w14:textId="3920DB7A" w:rsidR="00376A77" w:rsidRPr="003201A6" w:rsidRDefault="00BA1C8F" w:rsidP="000D041C">
      <w:pPr>
        <w:pStyle w:val="NoSpacing"/>
        <w:ind w:left="288"/>
        <w:rPr>
          <w:rFonts w:ascii="Times New Roman" w:hAnsi="Times New Roman" w:cs="Times New Roman"/>
        </w:rPr>
      </w:pPr>
      <w:r w:rsidRPr="003201A6">
        <w:rPr>
          <w:rFonts w:ascii="Times New Roman" w:hAnsi="Times New Roman" w:cs="Times New Roman"/>
        </w:rPr>
        <w:t>Exam Committee 2021 exam update</w:t>
      </w:r>
    </w:p>
    <w:p w14:paraId="461AF6EE" w14:textId="54EBC536" w:rsidR="00BA1C8F" w:rsidRPr="003201A6" w:rsidRDefault="00BA1C8F" w:rsidP="000D041C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Kate Hayes</w:t>
      </w:r>
      <w:r w:rsidR="007958B5" w:rsidRPr="003201A6">
        <w:rPr>
          <w:rFonts w:ascii="Times New Roman" w:hAnsi="Times New Roman" w:cs="Times New Roman"/>
          <w:i/>
          <w:iCs/>
        </w:rPr>
        <w:t xml:space="preserve"> reported.</w:t>
      </w:r>
    </w:p>
    <w:p w14:paraId="58B57CCA" w14:textId="0648EADC" w:rsidR="00DC2324" w:rsidRPr="003201A6" w:rsidRDefault="007958B5" w:rsidP="000D041C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The committee has decided to hold the exam </w:t>
      </w:r>
      <w:r w:rsidR="00024D4C" w:rsidRPr="003201A6">
        <w:rPr>
          <w:rFonts w:ascii="Times New Roman" w:hAnsi="Times New Roman" w:cs="Times New Roman"/>
          <w:i/>
          <w:iCs/>
        </w:rPr>
        <w:t>at</w:t>
      </w:r>
      <w:r w:rsidR="00652C5F" w:rsidRPr="003201A6">
        <w:rPr>
          <w:rFonts w:ascii="Times New Roman" w:hAnsi="Times New Roman" w:cs="Times New Roman"/>
          <w:i/>
          <w:iCs/>
        </w:rPr>
        <w:t xml:space="preserve"> five</w:t>
      </w:r>
      <w:r w:rsidR="00024D4C" w:rsidRPr="003201A6">
        <w:rPr>
          <w:rFonts w:ascii="Times New Roman" w:hAnsi="Times New Roman" w:cs="Times New Roman"/>
          <w:i/>
          <w:iCs/>
        </w:rPr>
        <w:t xml:space="preserve"> different testing sites away from the Annual Meeting.</w:t>
      </w:r>
      <w:r w:rsidR="00DC2324" w:rsidRPr="003201A6">
        <w:rPr>
          <w:rFonts w:ascii="Times New Roman" w:hAnsi="Times New Roman" w:cs="Times New Roman"/>
          <w:i/>
          <w:iCs/>
        </w:rPr>
        <w:t xml:space="preserve"> </w:t>
      </w:r>
      <w:r w:rsidR="006F4D5A" w:rsidRPr="003201A6">
        <w:rPr>
          <w:rFonts w:ascii="Times New Roman" w:hAnsi="Times New Roman" w:cs="Times New Roman"/>
          <w:i/>
          <w:iCs/>
        </w:rPr>
        <w:t xml:space="preserve">It is not </w:t>
      </w:r>
      <w:r w:rsidR="00652C5F" w:rsidRPr="003201A6">
        <w:rPr>
          <w:rFonts w:ascii="Times New Roman" w:hAnsi="Times New Roman" w:cs="Times New Roman"/>
          <w:i/>
          <w:iCs/>
        </w:rPr>
        <w:t xml:space="preserve">necessarily </w:t>
      </w:r>
      <w:r w:rsidR="006F4D5A" w:rsidRPr="003201A6">
        <w:rPr>
          <w:rFonts w:ascii="Times New Roman" w:hAnsi="Times New Roman" w:cs="Times New Roman"/>
          <w:i/>
          <w:iCs/>
        </w:rPr>
        <w:t xml:space="preserve">a permanent </w:t>
      </w:r>
      <w:r w:rsidR="00DC2324" w:rsidRPr="003201A6">
        <w:rPr>
          <w:rFonts w:ascii="Times New Roman" w:hAnsi="Times New Roman" w:cs="Times New Roman"/>
          <w:i/>
          <w:iCs/>
        </w:rPr>
        <w:t xml:space="preserve">change </w:t>
      </w:r>
      <w:r w:rsidR="006F4D5A" w:rsidRPr="003201A6">
        <w:rPr>
          <w:rFonts w:ascii="Times New Roman" w:hAnsi="Times New Roman" w:cs="Times New Roman"/>
          <w:i/>
          <w:iCs/>
        </w:rPr>
        <w:t xml:space="preserve">and </w:t>
      </w:r>
      <w:r w:rsidR="00D43A7B" w:rsidRPr="003201A6">
        <w:rPr>
          <w:rFonts w:ascii="Times New Roman" w:hAnsi="Times New Roman" w:cs="Times New Roman"/>
          <w:i/>
          <w:iCs/>
        </w:rPr>
        <w:t>the committee</w:t>
      </w:r>
      <w:r w:rsidR="00DC2324" w:rsidRPr="003201A6">
        <w:rPr>
          <w:rFonts w:ascii="Times New Roman" w:hAnsi="Times New Roman" w:cs="Times New Roman"/>
          <w:i/>
          <w:iCs/>
        </w:rPr>
        <w:t xml:space="preserve"> </w:t>
      </w:r>
      <w:r w:rsidR="006F4D5A" w:rsidRPr="003201A6">
        <w:rPr>
          <w:rFonts w:ascii="Times New Roman" w:hAnsi="Times New Roman" w:cs="Times New Roman"/>
          <w:i/>
          <w:iCs/>
        </w:rPr>
        <w:t>w</w:t>
      </w:r>
      <w:r w:rsidR="00DC2324" w:rsidRPr="003201A6">
        <w:rPr>
          <w:rFonts w:ascii="Times New Roman" w:hAnsi="Times New Roman" w:cs="Times New Roman"/>
          <w:i/>
          <w:iCs/>
        </w:rPr>
        <w:t xml:space="preserve">ill revisit if it should </w:t>
      </w:r>
      <w:r w:rsidR="00D43A7B" w:rsidRPr="003201A6">
        <w:rPr>
          <w:rFonts w:ascii="Times New Roman" w:hAnsi="Times New Roman" w:cs="Times New Roman"/>
          <w:i/>
          <w:iCs/>
        </w:rPr>
        <w:t>hold the exam</w:t>
      </w:r>
      <w:r w:rsidR="00DC2324" w:rsidRPr="003201A6">
        <w:rPr>
          <w:rFonts w:ascii="Times New Roman" w:hAnsi="Times New Roman" w:cs="Times New Roman"/>
          <w:i/>
          <w:iCs/>
        </w:rPr>
        <w:t xml:space="preserve"> away from the Annual Meeting. </w:t>
      </w:r>
      <w:r w:rsidR="00D43A7B" w:rsidRPr="003201A6">
        <w:rPr>
          <w:rFonts w:ascii="Times New Roman" w:hAnsi="Times New Roman" w:cs="Times New Roman"/>
          <w:i/>
          <w:iCs/>
        </w:rPr>
        <w:t xml:space="preserve">The </w:t>
      </w:r>
      <w:r w:rsidR="00A85221" w:rsidRPr="003201A6">
        <w:rPr>
          <w:rFonts w:ascii="Times New Roman" w:hAnsi="Times New Roman" w:cs="Times New Roman"/>
          <w:i/>
          <w:iCs/>
        </w:rPr>
        <w:t xml:space="preserve">overall costs and </w:t>
      </w:r>
      <w:r w:rsidR="000F1242" w:rsidRPr="003201A6">
        <w:rPr>
          <w:rFonts w:ascii="Times New Roman" w:hAnsi="Times New Roman" w:cs="Times New Roman"/>
          <w:i/>
          <w:iCs/>
        </w:rPr>
        <w:t xml:space="preserve">the ease of </w:t>
      </w:r>
      <w:r w:rsidR="00AB7B4A" w:rsidRPr="003201A6">
        <w:rPr>
          <w:rFonts w:ascii="Times New Roman" w:hAnsi="Times New Roman" w:cs="Times New Roman"/>
          <w:i/>
          <w:iCs/>
        </w:rPr>
        <w:t xml:space="preserve">grading </w:t>
      </w:r>
      <w:r w:rsidR="000F1242" w:rsidRPr="003201A6">
        <w:rPr>
          <w:rFonts w:ascii="Times New Roman" w:hAnsi="Times New Roman" w:cs="Times New Roman"/>
          <w:i/>
          <w:iCs/>
        </w:rPr>
        <w:t xml:space="preserve">will be </w:t>
      </w:r>
      <w:r w:rsidR="00AA3BD9" w:rsidRPr="003201A6">
        <w:rPr>
          <w:rFonts w:ascii="Times New Roman" w:hAnsi="Times New Roman" w:cs="Times New Roman"/>
          <w:i/>
          <w:iCs/>
        </w:rPr>
        <w:t>evaluated.</w:t>
      </w:r>
      <w:r w:rsidR="00652C5F" w:rsidRPr="003201A6">
        <w:rPr>
          <w:rFonts w:ascii="Times New Roman" w:hAnsi="Times New Roman" w:cs="Times New Roman"/>
          <w:i/>
          <w:iCs/>
        </w:rPr>
        <w:t xml:space="preserve"> Exam candidates were consulted when the five sites were selected.</w:t>
      </w:r>
    </w:p>
    <w:p w14:paraId="5B2DC780" w14:textId="333B7D28" w:rsidR="00BA1C8F" w:rsidRPr="00193954" w:rsidRDefault="00BA1C8F" w:rsidP="00B52257">
      <w:pPr>
        <w:pStyle w:val="Heading3"/>
        <w:numPr>
          <w:ilvl w:val="0"/>
          <w:numId w:val="14"/>
        </w:numPr>
        <w:ind w:left="360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193954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 xml:space="preserve">New Business </w:t>
      </w:r>
    </w:p>
    <w:p w14:paraId="10CF3FBF" w14:textId="77777777" w:rsidR="00376A77" w:rsidRPr="003201A6" w:rsidRDefault="00376A77" w:rsidP="00FB6968">
      <w:pPr>
        <w:pStyle w:val="NoSpacing"/>
        <w:ind w:left="288"/>
        <w:rPr>
          <w:rFonts w:ascii="Times New Roman" w:hAnsi="Times New Roman" w:cs="Times New Roman"/>
        </w:rPr>
      </w:pPr>
      <w:r w:rsidRPr="003201A6">
        <w:rPr>
          <w:rFonts w:ascii="Times New Roman" w:hAnsi="Times New Roman" w:cs="Times New Roman"/>
        </w:rPr>
        <w:t xml:space="preserve">Proposal to revise the ACPV Procedural Manual </w:t>
      </w:r>
    </w:p>
    <w:p w14:paraId="63F81F83" w14:textId="0406D78D" w:rsidR="00376A77" w:rsidRPr="003201A6" w:rsidRDefault="00376A77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Kate Hayes</w:t>
      </w:r>
      <w:r w:rsidR="004925EC" w:rsidRPr="003201A6">
        <w:rPr>
          <w:rFonts w:ascii="Times New Roman" w:hAnsi="Times New Roman" w:cs="Times New Roman"/>
          <w:i/>
          <w:iCs/>
        </w:rPr>
        <w:t xml:space="preserve"> reported.</w:t>
      </w:r>
    </w:p>
    <w:p w14:paraId="1587E297" w14:textId="57F1C5D5" w:rsidR="001F3992" w:rsidRPr="003201A6" w:rsidRDefault="001F3992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The exam committee</w:t>
      </w:r>
      <w:r w:rsidR="00244798" w:rsidRPr="003201A6">
        <w:rPr>
          <w:rFonts w:ascii="Times New Roman" w:hAnsi="Times New Roman" w:cs="Times New Roman"/>
          <w:i/>
          <w:iCs/>
        </w:rPr>
        <w:t xml:space="preserve"> has updated the current Exam Committee entry in the Procedural Manual and </w:t>
      </w:r>
      <w:r w:rsidRPr="003201A6">
        <w:rPr>
          <w:rFonts w:ascii="Times New Roman" w:hAnsi="Times New Roman" w:cs="Times New Roman"/>
          <w:i/>
          <w:iCs/>
        </w:rPr>
        <w:t xml:space="preserve"> is currently working on </w:t>
      </w:r>
      <w:r w:rsidR="00244798" w:rsidRPr="003201A6">
        <w:rPr>
          <w:rFonts w:ascii="Times New Roman" w:hAnsi="Times New Roman" w:cs="Times New Roman"/>
          <w:i/>
          <w:iCs/>
        </w:rPr>
        <w:t>separate SOPs that explain Procedural Manual processes in more detail</w:t>
      </w:r>
      <w:r w:rsidR="00B74992" w:rsidRPr="003201A6">
        <w:rPr>
          <w:rFonts w:ascii="Times New Roman" w:hAnsi="Times New Roman" w:cs="Times New Roman"/>
          <w:i/>
          <w:iCs/>
        </w:rPr>
        <w:t xml:space="preserve">. </w:t>
      </w:r>
    </w:p>
    <w:p w14:paraId="77998E0E" w14:textId="713F5AC9" w:rsidR="00B75DD0" w:rsidRPr="003201A6" w:rsidRDefault="00B75DD0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Action Item:</w:t>
      </w:r>
      <w:r w:rsidRPr="003201A6">
        <w:rPr>
          <w:rFonts w:ascii="Times New Roman" w:hAnsi="Times New Roman" w:cs="Times New Roman"/>
          <w:i/>
          <w:iCs/>
        </w:rPr>
        <w:t xml:space="preserve"> </w:t>
      </w:r>
      <w:r w:rsidR="001F3992" w:rsidRPr="003201A6">
        <w:rPr>
          <w:rFonts w:ascii="Times New Roman" w:hAnsi="Times New Roman" w:cs="Times New Roman"/>
          <w:i/>
          <w:iCs/>
        </w:rPr>
        <w:t xml:space="preserve">Motion </w:t>
      </w:r>
      <w:r w:rsidRPr="003201A6">
        <w:rPr>
          <w:rFonts w:ascii="Times New Roman" w:hAnsi="Times New Roman" w:cs="Times New Roman"/>
          <w:i/>
          <w:iCs/>
        </w:rPr>
        <w:t>to</w:t>
      </w:r>
      <w:r w:rsidR="00244798" w:rsidRPr="003201A6">
        <w:rPr>
          <w:rFonts w:ascii="Times New Roman" w:hAnsi="Times New Roman" w:cs="Times New Roman"/>
          <w:i/>
          <w:iCs/>
        </w:rPr>
        <w:t xml:space="preserve"> approve the</w:t>
      </w:r>
      <w:r w:rsidRPr="003201A6">
        <w:rPr>
          <w:rFonts w:ascii="Times New Roman" w:hAnsi="Times New Roman" w:cs="Times New Roman"/>
          <w:i/>
          <w:iCs/>
        </w:rPr>
        <w:t xml:space="preserve"> update</w:t>
      </w:r>
      <w:r w:rsidR="00244798" w:rsidRPr="003201A6">
        <w:rPr>
          <w:rFonts w:ascii="Times New Roman" w:hAnsi="Times New Roman" w:cs="Times New Roman"/>
          <w:i/>
          <w:iCs/>
        </w:rPr>
        <w:t xml:space="preserve"> of</w:t>
      </w:r>
      <w:r w:rsidRPr="003201A6">
        <w:rPr>
          <w:rFonts w:ascii="Times New Roman" w:hAnsi="Times New Roman" w:cs="Times New Roman"/>
          <w:i/>
          <w:iCs/>
        </w:rPr>
        <w:t xml:space="preserve"> the exam section </w:t>
      </w:r>
      <w:r w:rsidR="00B74992" w:rsidRPr="003201A6">
        <w:rPr>
          <w:rFonts w:ascii="Times New Roman" w:hAnsi="Times New Roman" w:cs="Times New Roman"/>
          <w:i/>
          <w:iCs/>
        </w:rPr>
        <w:t xml:space="preserve">in the ACPV </w:t>
      </w:r>
      <w:r w:rsidRPr="003201A6">
        <w:rPr>
          <w:rFonts w:ascii="Times New Roman" w:hAnsi="Times New Roman" w:cs="Times New Roman"/>
          <w:i/>
          <w:iCs/>
        </w:rPr>
        <w:t>procedure manual</w:t>
      </w:r>
      <w:r w:rsidR="001F3992" w:rsidRPr="003201A6">
        <w:rPr>
          <w:rFonts w:ascii="Times New Roman" w:hAnsi="Times New Roman" w:cs="Times New Roman"/>
          <w:i/>
          <w:iCs/>
        </w:rPr>
        <w:t xml:space="preserve"> </w:t>
      </w:r>
      <w:r w:rsidR="00244798" w:rsidRPr="003201A6">
        <w:rPr>
          <w:rFonts w:ascii="Times New Roman" w:hAnsi="Times New Roman" w:cs="Times New Roman"/>
          <w:i/>
          <w:iCs/>
        </w:rPr>
        <w:t>and</w:t>
      </w:r>
      <w:r w:rsidR="001F3992" w:rsidRPr="003201A6">
        <w:rPr>
          <w:rFonts w:ascii="Times New Roman" w:hAnsi="Times New Roman" w:cs="Times New Roman"/>
          <w:i/>
          <w:iCs/>
        </w:rPr>
        <w:t xml:space="preserve"> </w:t>
      </w:r>
      <w:r w:rsidRPr="003201A6">
        <w:rPr>
          <w:rFonts w:ascii="Times New Roman" w:hAnsi="Times New Roman" w:cs="Times New Roman"/>
          <w:i/>
          <w:iCs/>
        </w:rPr>
        <w:t>include the SOP</w:t>
      </w:r>
      <w:r w:rsidR="00244798" w:rsidRPr="003201A6">
        <w:rPr>
          <w:rFonts w:ascii="Times New Roman" w:hAnsi="Times New Roman" w:cs="Times New Roman"/>
          <w:i/>
          <w:iCs/>
        </w:rPr>
        <w:t>s</w:t>
      </w:r>
      <w:r w:rsidRPr="003201A6">
        <w:rPr>
          <w:rFonts w:ascii="Times New Roman" w:hAnsi="Times New Roman" w:cs="Times New Roman"/>
          <w:i/>
          <w:iCs/>
        </w:rPr>
        <w:t xml:space="preserve"> fr</w:t>
      </w:r>
      <w:r w:rsidR="00790A84" w:rsidRPr="003201A6">
        <w:rPr>
          <w:rFonts w:ascii="Times New Roman" w:hAnsi="Times New Roman" w:cs="Times New Roman"/>
          <w:i/>
          <w:iCs/>
        </w:rPr>
        <w:t>om</w:t>
      </w:r>
      <w:r w:rsidRPr="003201A6">
        <w:rPr>
          <w:rFonts w:ascii="Times New Roman" w:hAnsi="Times New Roman" w:cs="Times New Roman"/>
          <w:i/>
          <w:iCs/>
        </w:rPr>
        <w:t xml:space="preserve"> the exam committee.</w:t>
      </w:r>
    </w:p>
    <w:p w14:paraId="5B419374" w14:textId="50D7072C" w:rsidR="009F1D2C" w:rsidRPr="003201A6" w:rsidRDefault="009F1D2C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Motion</w:t>
      </w:r>
      <w:r w:rsidR="00532836" w:rsidRPr="003201A6">
        <w:rPr>
          <w:rFonts w:ascii="Times New Roman" w:hAnsi="Times New Roman" w:cs="Times New Roman"/>
          <w:i/>
          <w:iCs/>
        </w:rPr>
        <w:t xml:space="preserve"> </w:t>
      </w:r>
      <w:r w:rsidR="003F1965" w:rsidRPr="003201A6">
        <w:rPr>
          <w:rFonts w:ascii="Times New Roman" w:hAnsi="Times New Roman" w:cs="Times New Roman"/>
          <w:i/>
          <w:iCs/>
        </w:rPr>
        <w:t>B</w:t>
      </w:r>
      <w:r w:rsidR="00532836" w:rsidRPr="003201A6">
        <w:rPr>
          <w:rFonts w:ascii="Times New Roman" w:hAnsi="Times New Roman" w:cs="Times New Roman"/>
          <w:i/>
          <w:iCs/>
        </w:rPr>
        <w:t>y: Exam Committee</w:t>
      </w:r>
      <w:r w:rsidRPr="003201A6">
        <w:rPr>
          <w:rFonts w:ascii="Times New Roman" w:hAnsi="Times New Roman" w:cs="Times New Roman"/>
          <w:i/>
          <w:iCs/>
        </w:rPr>
        <w:t xml:space="preserve"> </w:t>
      </w:r>
    </w:p>
    <w:p w14:paraId="4BBA2379" w14:textId="5152CB5C" w:rsidR="009F1D2C" w:rsidRPr="003201A6" w:rsidRDefault="00B75DD0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Motion carried; </w:t>
      </w:r>
      <w:r w:rsidR="00790A84" w:rsidRPr="003201A6">
        <w:rPr>
          <w:rFonts w:ascii="Times New Roman" w:hAnsi="Times New Roman" w:cs="Times New Roman"/>
          <w:i/>
          <w:iCs/>
        </w:rPr>
        <w:t>SOP to be included.</w:t>
      </w:r>
    </w:p>
    <w:p w14:paraId="1EC194F6" w14:textId="77777777" w:rsidR="00FB6968" w:rsidRPr="003201A6" w:rsidRDefault="00FB6968" w:rsidP="00FB6968">
      <w:pPr>
        <w:pStyle w:val="NoSpacing"/>
        <w:ind w:left="720"/>
        <w:rPr>
          <w:rFonts w:ascii="Times New Roman" w:hAnsi="Times New Roman" w:cs="Times New Roman"/>
        </w:rPr>
      </w:pPr>
    </w:p>
    <w:p w14:paraId="3FEFDDEC" w14:textId="5F6AC983" w:rsidR="00376A77" w:rsidRPr="003201A6" w:rsidRDefault="00BF3745" w:rsidP="00FB6968">
      <w:pPr>
        <w:pStyle w:val="NoSpacing"/>
        <w:ind w:left="288"/>
        <w:rPr>
          <w:rFonts w:ascii="Times New Roman" w:hAnsi="Times New Roman" w:cs="Times New Roman"/>
        </w:rPr>
      </w:pPr>
      <w:r w:rsidRPr="003201A6">
        <w:rPr>
          <w:rFonts w:ascii="Times New Roman" w:hAnsi="Times New Roman" w:cs="Times New Roman"/>
        </w:rPr>
        <w:t>Proposal to</w:t>
      </w:r>
      <w:r w:rsidR="00273767" w:rsidRPr="003201A6">
        <w:rPr>
          <w:rFonts w:ascii="Times New Roman" w:hAnsi="Times New Roman" w:cs="Times New Roman"/>
        </w:rPr>
        <w:t xml:space="preserve"> waive the requirement for ACPV faculty in ACPV Training Programs</w:t>
      </w:r>
    </w:p>
    <w:p w14:paraId="18F00E8E" w14:textId="3B7BAB08" w:rsidR="00BF3745" w:rsidRPr="003201A6" w:rsidRDefault="00BF3745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Mo Sa</w:t>
      </w:r>
      <w:r w:rsidR="00273767" w:rsidRPr="003201A6">
        <w:rPr>
          <w:rFonts w:ascii="Times New Roman" w:hAnsi="Times New Roman" w:cs="Times New Roman"/>
          <w:i/>
          <w:iCs/>
        </w:rPr>
        <w:t>i</w:t>
      </w:r>
      <w:r w:rsidRPr="003201A6">
        <w:rPr>
          <w:rFonts w:ascii="Times New Roman" w:hAnsi="Times New Roman" w:cs="Times New Roman"/>
          <w:i/>
          <w:iCs/>
        </w:rPr>
        <w:t>f</w:t>
      </w:r>
      <w:r w:rsidR="0047011C" w:rsidRPr="003201A6">
        <w:rPr>
          <w:rFonts w:ascii="Times New Roman" w:hAnsi="Times New Roman" w:cs="Times New Roman"/>
          <w:i/>
          <w:iCs/>
        </w:rPr>
        <w:t xml:space="preserve"> presented. </w:t>
      </w:r>
    </w:p>
    <w:p w14:paraId="4B9B533E" w14:textId="77777777" w:rsidR="002913CA" w:rsidRPr="003201A6" w:rsidRDefault="001A0A3B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Dr. </w:t>
      </w:r>
      <w:r w:rsidR="00437820" w:rsidRPr="003201A6">
        <w:rPr>
          <w:rFonts w:ascii="Times New Roman" w:hAnsi="Times New Roman" w:cs="Times New Roman"/>
          <w:i/>
          <w:iCs/>
        </w:rPr>
        <w:t>Saif made a request</w:t>
      </w:r>
      <w:r w:rsidRPr="003201A6">
        <w:rPr>
          <w:rFonts w:ascii="Times New Roman" w:hAnsi="Times New Roman" w:cs="Times New Roman"/>
          <w:i/>
          <w:iCs/>
        </w:rPr>
        <w:t xml:space="preserve"> to c</w:t>
      </w:r>
      <w:r w:rsidR="00C94135" w:rsidRPr="003201A6">
        <w:rPr>
          <w:rFonts w:ascii="Times New Roman" w:hAnsi="Times New Roman" w:cs="Times New Roman"/>
          <w:i/>
          <w:iCs/>
        </w:rPr>
        <w:t xml:space="preserve">onsider </w:t>
      </w:r>
      <w:r w:rsidR="009140C7" w:rsidRPr="003201A6">
        <w:rPr>
          <w:rFonts w:ascii="Times New Roman" w:hAnsi="Times New Roman" w:cs="Times New Roman"/>
          <w:i/>
          <w:iCs/>
        </w:rPr>
        <w:t>modifying</w:t>
      </w:r>
      <w:r w:rsidR="00C94135" w:rsidRPr="003201A6">
        <w:rPr>
          <w:rFonts w:ascii="Times New Roman" w:hAnsi="Times New Roman" w:cs="Times New Roman"/>
          <w:i/>
          <w:iCs/>
        </w:rPr>
        <w:t xml:space="preserve"> the </w:t>
      </w:r>
      <w:r w:rsidR="009140C7" w:rsidRPr="003201A6">
        <w:rPr>
          <w:rFonts w:ascii="Times New Roman" w:hAnsi="Times New Roman" w:cs="Times New Roman"/>
          <w:i/>
          <w:iCs/>
        </w:rPr>
        <w:t xml:space="preserve">ways that </w:t>
      </w:r>
      <w:r w:rsidR="00A12B6D" w:rsidRPr="003201A6">
        <w:rPr>
          <w:rFonts w:ascii="Times New Roman" w:hAnsi="Times New Roman" w:cs="Times New Roman"/>
          <w:i/>
          <w:iCs/>
        </w:rPr>
        <w:t xml:space="preserve">programs </w:t>
      </w:r>
      <w:r w:rsidR="009140C7" w:rsidRPr="003201A6">
        <w:rPr>
          <w:rFonts w:ascii="Times New Roman" w:hAnsi="Times New Roman" w:cs="Times New Roman"/>
          <w:i/>
          <w:iCs/>
        </w:rPr>
        <w:t>qualify as a</w:t>
      </w:r>
      <w:r w:rsidR="00A12B6D" w:rsidRPr="003201A6">
        <w:rPr>
          <w:rFonts w:ascii="Times New Roman" w:hAnsi="Times New Roman" w:cs="Times New Roman"/>
          <w:i/>
          <w:iCs/>
        </w:rPr>
        <w:t>n ACPV</w:t>
      </w:r>
      <w:r w:rsidR="009140C7" w:rsidRPr="003201A6">
        <w:rPr>
          <w:rFonts w:ascii="Times New Roman" w:hAnsi="Times New Roman" w:cs="Times New Roman"/>
          <w:i/>
          <w:iCs/>
        </w:rPr>
        <w:t xml:space="preserve"> training program. If there is a group of people that are doing research on poultry health </w:t>
      </w:r>
      <w:r w:rsidR="00800FCD" w:rsidRPr="003201A6">
        <w:rPr>
          <w:rFonts w:ascii="Times New Roman" w:hAnsi="Times New Roman" w:cs="Times New Roman"/>
          <w:i/>
          <w:iCs/>
        </w:rPr>
        <w:t>the program should be included in the list of ACPV Training Programs</w:t>
      </w:r>
      <w:r w:rsidR="002913CA" w:rsidRPr="003201A6">
        <w:rPr>
          <w:rFonts w:ascii="Times New Roman" w:hAnsi="Times New Roman" w:cs="Times New Roman"/>
          <w:i/>
          <w:iCs/>
        </w:rPr>
        <w:t xml:space="preserve">. </w:t>
      </w:r>
    </w:p>
    <w:p w14:paraId="2B7EC168" w14:textId="0DF6AEC4" w:rsidR="00EE2A85" w:rsidRPr="003201A6" w:rsidRDefault="002913CA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OR</w:t>
      </w:r>
    </w:p>
    <w:p w14:paraId="097E2BCA" w14:textId="77777777" w:rsidR="00A83CF0" w:rsidRPr="003201A6" w:rsidRDefault="002913CA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Have</w:t>
      </w:r>
      <w:r w:rsidR="009140C7" w:rsidRPr="003201A6">
        <w:rPr>
          <w:rFonts w:ascii="Times New Roman" w:hAnsi="Times New Roman" w:cs="Times New Roman"/>
          <w:i/>
          <w:iCs/>
        </w:rPr>
        <w:t xml:space="preserve"> another category of </w:t>
      </w:r>
      <w:r w:rsidR="00850565" w:rsidRPr="003201A6">
        <w:rPr>
          <w:rFonts w:ascii="Times New Roman" w:hAnsi="Times New Roman" w:cs="Times New Roman"/>
          <w:i/>
          <w:iCs/>
        </w:rPr>
        <w:t xml:space="preserve">university </w:t>
      </w:r>
      <w:r w:rsidR="009140C7" w:rsidRPr="003201A6">
        <w:rPr>
          <w:rFonts w:ascii="Times New Roman" w:hAnsi="Times New Roman" w:cs="Times New Roman"/>
          <w:i/>
          <w:iCs/>
        </w:rPr>
        <w:t>poultry health</w:t>
      </w:r>
      <w:r w:rsidRPr="003201A6">
        <w:rPr>
          <w:rFonts w:ascii="Times New Roman" w:hAnsi="Times New Roman" w:cs="Times New Roman"/>
          <w:i/>
          <w:iCs/>
        </w:rPr>
        <w:t xml:space="preserve"> </w:t>
      </w:r>
      <w:r w:rsidR="00AE2189" w:rsidRPr="003201A6">
        <w:rPr>
          <w:rFonts w:ascii="Times New Roman" w:hAnsi="Times New Roman" w:cs="Times New Roman"/>
          <w:i/>
          <w:iCs/>
        </w:rPr>
        <w:t xml:space="preserve">programs </w:t>
      </w:r>
      <w:r w:rsidRPr="003201A6">
        <w:rPr>
          <w:rFonts w:ascii="Times New Roman" w:hAnsi="Times New Roman" w:cs="Times New Roman"/>
          <w:i/>
          <w:iCs/>
        </w:rPr>
        <w:t xml:space="preserve">who </w:t>
      </w:r>
      <w:r w:rsidR="00850565" w:rsidRPr="003201A6">
        <w:rPr>
          <w:rFonts w:ascii="Times New Roman" w:hAnsi="Times New Roman" w:cs="Times New Roman"/>
          <w:i/>
          <w:iCs/>
        </w:rPr>
        <w:t>d</w:t>
      </w:r>
      <w:r w:rsidRPr="003201A6">
        <w:rPr>
          <w:rFonts w:ascii="Times New Roman" w:hAnsi="Times New Roman" w:cs="Times New Roman"/>
          <w:i/>
          <w:iCs/>
        </w:rPr>
        <w:t>o not meet the requirements</w:t>
      </w:r>
      <w:r w:rsidR="00F64B19" w:rsidRPr="003201A6">
        <w:rPr>
          <w:rFonts w:ascii="Times New Roman" w:hAnsi="Times New Roman" w:cs="Times New Roman"/>
          <w:i/>
          <w:iCs/>
        </w:rPr>
        <w:t xml:space="preserve"> </w:t>
      </w:r>
      <w:r w:rsidR="009E404C" w:rsidRPr="003201A6">
        <w:rPr>
          <w:rFonts w:ascii="Times New Roman" w:hAnsi="Times New Roman" w:cs="Times New Roman"/>
          <w:i/>
          <w:iCs/>
        </w:rPr>
        <w:t>as an advertisement of different programs of poultry health.</w:t>
      </w:r>
    </w:p>
    <w:p w14:paraId="4BD8E80F" w14:textId="4AE5DF56" w:rsidR="000A34A3" w:rsidRPr="003201A6" w:rsidRDefault="009E404C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 </w:t>
      </w:r>
      <w:r w:rsidR="00EE7295" w:rsidRPr="003201A6">
        <w:rPr>
          <w:rFonts w:ascii="Times New Roman" w:hAnsi="Times New Roman" w:cs="Times New Roman"/>
          <w:i/>
          <w:iCs/>
        </w:rPr>
        <w:t xml:space="preserve">Discussion on </w:t>
      </w:r>
      <w:r w:rsidR="00CE4EFB" w:rsidRPr="003201A6">
        <w:rPr>
          <w:rFonts w:ascii="Times New Roman" w:hAnsi="Times New Roman" w:cs="Times New Roman"/>
          <w:i/>
          <w:iCs/>
        </w:rPr>
        <w:t>listing/</w:t>
      </w:r>
      <w:r w:rsidR="00B05FF9" w:rsidRPr="003201A6">
        <w:rPr>
          <w:rFonts w:ascii="Times New Roman" w:hAnsi="Times New Roman" w:cs="Times New Roman"/>
          <w:i/>
          <w:iCs/>
        </w:rPr>
        <w:t>endorse</w:t>
      </w:r>
      <w:r w:rsidR="00EE7295" w:rsidRPr="003201A6">
        <w:rPr>
          <w:rFonts w:ascii="Times New Roman" w:hAnsi="Times New Roman" w:cs="Times New Roman"/>
          <w:i/>
          <w:iCs/>
        </w:rPr>
        <w:t>ment of</w:t>
      </w:r>
      <w:r w:rsidR="00B05FF9" w:rsidRPr="003201A6">
        <w:rPr>
          <w:rFonts w:ascii="Times New Roman" w:hAnsi="Times New Roman" w:cs="Times New Roman"/>
          <w:i/>
          <w:iCs/>
        </w:rPr>
        <w:t xml:space="preserve"> a college that does not meet the </w:t>
      </w:r>
      <w:r w:rsidR="00DE4445" w:rsidRPr="003201A6">
        <w:rPr>
          <w:rFonts w:ascii="Times New Roman" w:hAnsi="Times New Roman" w:cs="Times New Roman"/>
          <w:i/>
          <w:iCs/>
        </w:rPr>
        <w:t xml:space="preserve">training program </w:t>
      </w:r>
      <w:r w:rsidR="00EE7295" w:rsidRPr="003201A6">
        <w:rPr>
          <w:rFonts w:ascii="Times New Roman" w:hAnsi="Times New Roman" w:cs="Times New Roman"/>
          <w:i/>
          <w:iCs/>
        </w:rPr>
        <w:t xml:space="preserve">criteria </w:t>
      </w:r>
      <w:r w:rsidR="00DE4445" w:rsidRPr="003201A6">
        <w:rPr>
          <w:rFonts w:ascii="Times New Roman" w:hAnsi="Times New Roman" w:cs="Times New Roman"/>
          <w:i/>
          <w:iCs/>
        </w:rPr>
        <w:t xml:space="preserve">of the ACPV bylaws </w:t>
      </w:r>
      <w:r w:rsidR="00EE7295" w:rsidRPr="003201A6">
        <w:rPr>
          <w:rFonts w:ascii="Times New Roman" w:hAnsi="Times New Roman" w:cs="Times New Roman"/>
          <w:i/>
          <w:iCs/>
        </w:rPr>
        <w:t>on the ACPV website.</w:t>
      </w:r>
    </w:p>
    <w:p w14:paraId="5C8B5C5E" w14:textId="05EDDFF8" w:rsidR="009F747B" w:rsidRPr="003201A6" w:rsidRDefault="00CE4EFB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Action Item:</w:t>
      </w:r>
      <w:r w:rsidRPr="003201A6">
        <w:rPr>
          <w:rFonts w:ascii="Times New Roman" w:hAnsi="Times New Roman" w:cs="Times New Roman"/>
          <w:i/>
          <w:iCs/>
        </w:rPr>
        <w:t xml:space="preserve"> </w:t>
      </w:r>
      <w:r w:rsidR="008D7145" w:rsidRPr="003201A6">
        <w:rPr>
          <w:rFonts w:ascii="Times New Roman" w:hAnsi="Times New Roman" w:cs="Times New Roman"/>
          <w:i/>
          <w:iCs/>
        </w:rPr>
        <w:t>Motion to consider a plan to list poultry programs that do not meet residency specification on the ACPV website.</w:t>
      </w:r>
    </w:p>
    <w:p w14:paraId="11B5E691" w14:textId="4982D3F9" w:rsidR="00CE4EFB" w:rsidRPr="003201A6" w:rsidRDefault="00CE4EFB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Motion </w:t>
      </w:r>
      <w:r w:rsidR="003F1965" w:rsidRPr="003201A6">
        <w:rPr>
          <w:rFonts w:ascii="Times New Roman" w:hAnsi="Times New Roman" w:cs="Times New Roman"/>
          <w:i/>
          <w:iCs/>
        </w:rPr>
        <w:t>B</w:t>
      </w:r>
      <w:r w:rsidRPr="003201A6">
        <w:rPr>
          <w:rFonts w:ascii="Times New Roman" w:hAnsi="Times New Roman" w:cs="Times New Roman"/>
          <w:i/>
          <w:iCs/>
        </w:rPr>
        <w:t>y: James</w:t>
      </w:r>
      <w:r w:rsidR="00852728" w:rsidRPr="003201A6">
        <w:rPr>
          <w:rFonts w:ascii="Times New Roman" w:hAnsi="Times New Roman" w:cs="Times New Roman"/>
          <w:i/>
          <w:iCs/>
        </w:rPr>
        <w:t xml:space="preserve"> Barton</w:t>
      </w:r>
    </w:p>
    <w:p w14:paraId="44AFD060" w14:textId="2BC3C2FC" w:rsidR="00852728" w:rsidRPr="003201A6" w:rsidRDefault="00852728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Seconded </w:t>
      </w:r>
      <w:r w:rsidR="003F1965" w:rsidRPr="003201A6">
        <w:rPr>
          <w:rFonts w:ascii="Times New Roman" w:hAnsi="Times New Roman" w:cs="Times New Roman"/>
          <w:i/>
          <w:iCs/>
        </w:rPr>
        <w:t>B</w:t>
      </w:r>
      <w:r w:rsidRPr="003201A6">
        <w:rPr>
          <w:rFonts w:ascii="Times New Roman" w:hAnsi="Times New Roman" w:cs="Times New Roman"/>
          <w:i/>
          <w:iCs/>
        </w:rPr>
        <w:t>y: Mark Bland</w:t>
      </w:r>
    </w:p>
    <w:p w14:paraId="4D95F3E6" w14:textId="36A77269" w:rsidR="00512B86" w:rsidRPr="003201A6" w:rsidRDefault="00C169E2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Discussion on w</w:t>
      </w:r>
      <w:r w:rsidR="00C3187D" w:rsidRPr="003201A6">
        <w:rPr>
          <w:rFonts w:ascii="Times New Roman" w:hAnsi="Times New Roman" w:cs="Times New Roman"/>
          <w:i/>
          <w:iCs/>
        </w:rPr>
        <w:t>he</w:t>
      </w:r>
      <w:r w:rsidRPr="003201A6">
        <w:rPr>
          <w:rFonts w:ascii="Times New Roman" w:hAnsi="Times New Roman" w:cs="Times New Roman"/>
          <w:i/>
          <w:iCs/>
        </w:rPr>
        <w:t xml:space="preserve">ther </w:t>
      </w:r>
      <w:r w:rsidR="00512B86" w:rsidRPr="003201A6">
        <w:rPr>
          <w:rFonts w:ascii="Times New Roman" w:hAnsi="Times New Roman" w:cs="Times New Roman"/>
          <w:i/>
          <w:iCs/>
        </w:rPr>
        <w:t xml:space="preserve">ACPV </w:t>
      </w:r>
      <w:r w:rsidR="00C3187D" w:rsidRPr="003201A6">
        <w:rPr>
          <w:rFonts w:ascii="Times New Roman" w:hAnsi="Times New Roman" w:cs="Times New Roman"/>
          <w:i/>
          <w:iCs/>
        </w:rPr>
        <w:t>should be the</w:t>
      </w:r>
      <w:r w:rsidR="00512B86" w:rsidRPr="003201A6">
        <w:rPr>
          <w:rFonts w:ascii="Times New Roman" w:hAnsi="Times New Roman" w:cs="Times New Roman"/>
          <w:i/>
          <w:iCs/>
        </w:rPr>
        <w:t xml:space="preserve"> main avenue </w:t>
      </w:r>
      <w:r w:rsidR="00C3187D" w:rsidRPr="003201A6">
        <w:rPr>
          <w:rFonts w:ascii="Times New Roman" w:hAnsi="Times New Roman" w:cs="Times New Roman"/>
          <w:i/>
          <w:iCs/>
        </w:rPr>
        <w:t xml:space="preserve">for advertisement vs </w:t>
      </w:r>
      <w:r w:rsidR="00512B86" w:rsidRPr="003201A6">
        <w:rPr>
          <w:rFonts w:ascii="Times New Roman" w:hAnsi="Times New Roman" w:cs="Times New Roman"/>
          <w:i/>
          <w:iCs/>
        </w:rPr>
        <w:t>AAAP</w:t>
      </w:r>
      <w:r w:rsidR="00EE1FDC" w:rsidRPr="003201A6">
        <w:rPr>
          <w:rFonts w:ascii="Times New Roman" w:hAnsi="Times New Roman" w:cs="Times New Roman"/>
          <w:i/>
          <w:iCs/>
        </w:rPr>
        <w:t xml:space="preserve"> and the procedure for</w:t>
      </w:r>
      <w:r w:rsidR="00FC15D6" w:rsidRPr="003201A6">
        <w:rPr>
          <w:rFonts w:ascii="Times New Roman" w:hAnsi="Times New Roman" w:cs="Times New Roman"/>
          <w:i/>
          <w:iCs/>
        </w:rPr>
        <w:t xml:space="preserve"> colleges who want to be included on the website list. </w:t>
      </w:r>
      <w:r w:rsidR="00EE1FDC" w:rsidRPr="003201A6">
        <w:rPr>
          <w:rFonts w:ascii="Times New Roman" w:hAnsi="Times New Roman" w:cs="Times New Roman"/>
          <w:i/>
          <w:iCs/>
        </w:rPr>
        <w:t xml:space="preserve"> </w:t>
      </w:r>
    </w:p>
    <w:p w14:paraId="49768D79" w14:textId="55DF9D6C" w:rsidR="00C5304A" w:rsidRPr="003201A6" w:rsidRDefault="00CB7C93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Proposed</w:t>
      </w:r>
      <w:r w:rsidR="002037DA" w:rsidRPr="003201A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A2A67" w:rsidRPr="003201A6">
        <w:rPr>
          <w:rFonts w:ascii="Times New Roman" w:hAnsi="Times New Roman" w:cs="Times New Roman"/>
          <w:b/>
          <w:bCs/>
          <w:i/>
          <w:iCs/>
        </w:rPr>
        <w:t>Amendment:</w:t>
      </w:r>
      <w:r w:rsidR="00CA2A67" w:rsidRPr="003201A6">
        <w:rPr>
          <w:rFonts w:ascii="Times New Roman" w:hAnsi="Times New Roman" w:cs="Times New Roman"/>
          <w:i/>
          <w:iCs/>
        </w:rPr>
        <w:t xml:space="preserve"> </w:t>
      </w:r>
      <w:r w:rsidR="006842F1" w:rsidRPr="003201A6">
        <w:rPr>
          <w:rFonts w:ascii="Times New Roman" w:hAnsi="Times New Roman" w:cs="Times New Roman"/>
          <w:i/>
          <w:iCs/>
        </w:rPr>
        <w:t>To include</w:t>
      </w:r>
      <w:r w:rsidR="00244798" w:rsidRPr="003201A6">
        <w:rPr>
          <w:rFonts w:ascii="Times New Roman" w:hAnsi="Times New Roman" w:cs="Times New Roman"/>
          <w:i/>
          <w:iCs/>
        </w:rPr>
        <w:t>,</w:t>
      </w:r>
      <w:r w:rsidR="006842F1" w:rsidRPr="003201A6">
        <w:rPr>
          <w:rFonts w:ascii="Times New Roman" w:hAnsi="Times New Roman" w:cs="Times New Roman"/>
          <w:i/>
          <w:iCs/>
        </w:rPr>
        <w:t xml:space="preserve"> </w:t>
      </w:r>
      <w:r w:rsidR="00244798" w:rsidRPr="003201A6">
        <w:rPr>
          <w:rFonts w:ascii="Times New Roman" w:hAnsi="Times New Roman" w:cs="Times New Roman"/>
          <w:i/>
          <w:iCs/>
        </w:rPr>
        <w:t xml:space="preserve">“the </w:t>
      </w:r>
      <w:r w:rsidR="006842F1" w:rsidRPr="003201A6">
        <w:rPr>
          <w:rFonts w:ascii="Times New Roman" w:hAnsi="Times New Roman" w:cs="Times New Roman"/>
          <w:i/>
          <w:iCs/>
        </w:rPr>
        <w:t xml:space="preserve">ACPV </w:t>
      </w:r>
      <w:r w:rsidR="00B47A25" w:rsidRPr="003201A6">
        <w:rPr>
          <w:rFonts w:ascii="Times New Roman" w:hAnsi="Times New Roman" w:cs="Times New Roman"/>
          <w:i/>
          <w:iCs/>
        </w:rPr>
        <w:t>President</w:t>
      </w:r>
      <w:r w:rsidR="00244798" w:rsidRPr="003201A6">
        <w:rPr>
          <w:rFonts w:ascii="Times New Roman" w:hAnsi="Times New Roman" w:cs="Times New Roman"/>
          <w:i/>
          <w:iCs/>
        </w:rPr>
        <w:t xml:space="preserve"> will</w:t>
      </w:r>
      <w:r w:rsidR="00B47A25" w:rsidRPr="003201A6">
        <w:rPr>
          <w:rFonts w:ascii="Times New Roman" w:hAnsi="Times New Roman" w:cs="Times New Roman"/>
          <w:i/>
          <w:iCs/>
        </w:rPr>
        <w:t xml:space="preserve"> </w:t>
      </w:r>
      <w:r w:rsidR="00CA391F" w:rsidRPr="003201A6">
        <w:rPr>
          <w:rFonts w:ascii="Times New Roman" w:hAnsi="Times New Roman" w:cs="Times New Roman"/>
          <w:i/>
          <w:iCs/>
        </w:rPr>
        <w:t>form an ad hoc committee or charge the training review program to review</w:t>
      </w:r>
      <w:r w:rsidR="00B47A25" w:rsidRPr="003201A6">
        <w:rPr>
          <w:rFonts w:ascii="Times New Roman" w:hAnsi="Times New Roman" w:cs="Times New Roman"/>
          <w:i/>
          <w:iCs/>
        </w:rPr>
        <w:t xml:space="preserve"> </w:t>
      </w:r>
      <w:r w:rsidR="00512B86" w:rsidRPr="003201A6">
        <w:rPr>
          <w:rFonts w:ascii="Times New Roman" w:hAnsi="Times New Roman" w:cs="Times New Roman"/>
          <w:i/>
          <w:iCs/>
        </w:rPr>
        <w:t xml:space="preserve">the plan </w:t>
      </w:r>
      <w:r w:rsidR="00B47A25" w:rsidRPr="003201A6">
        <w:rPr>
          <w:rFonts w:ascii="Times New Roman" w:hAnsi="Times New Roman" w:cs="Times New Roman"/>
          <w:i/>
          <w:iCs/>
        </w:rPr>
        <w:t xml:space="preserve">and </w:t>
      </w:r>
      <w:r w:rsidR="00512B86" w:rsidRPr="003201A6">
        <w:rPr>
          <w:rFonts w:ascii="Times New Roman" w:hAnsi="Times New Roman" w:cs="Times New Roman"/>
          <w:i/>
          <w:iCs/>
        </w:rPr>
        <w:t>report</w:t>
      </w:r>
      <w:r w:rsidR="00B47A25" w:rsidRPr="003201A6">
        <w:rPr>
          <w:rFonts w:ascii="Times New Roman" w:hAnsi="Times New Roman" w:cs="Times New Roman"/>
          <w:i/>
          <w:iCs/>
        </w:rPr>
        <w:t xml:space="preserve"> back to the board.</w:t>
      </w:r>
      <w:r w:rsidR="00244798" w:rsidRPr="003201A6">
        <w:rPr>
          <w:rFonts w:ascii="Times New Roman" w:hAnsi="Times New Roman" w:cs="Times New Roman"/>
          <w:i/>
          <w:iCs/>
        </w:rPr>
        <w:t>”</w:t>
      </w:r>
      <w:r w:rsidR="00B47A25" w:rsidRPr="003201A6">
        <w:rPr>
          <w:rFonts w:ascii="Times New Roman" w:hAnsi="Times New Roman" w:cs="Times New Roman"/>
          <w:i/>
          <w:iCs/>
        </w:rPr>
        <w:t xml:space="preserve"> </w:t>
      </w:r>
    </w:p>
    <w:p w14:paraId="2A40DEE9" w14:textId="20AE8328" w:rsidR="00C21B95" w:rsidRPr="003201A6" w:rsidRDefault="00C5304A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Motion </w:t>
      </w:r>
      <w:r w:rsidR="003F1965" w:rsidRPr="003201A6">
        <w:rPr>
          <w:rFonts w:ascii="Times New Roman" w:hAnsi="Times New Roman" w:cs="Times New Roman"/>
          <w:i/>
          <w:iCs/>
        </w:rPr>
        <w:t>B</w:t>
      </w:r>
      <w:r w:rsidR="00C21B95" w:rsidRPr="003201A6">
        <w:rPr>
          <w:rFonts w:ascii="Times New Roman" w:hAnsi="Times New Roman" w:cs="Times New Roman"/>
          <w:i/>
          <w:iCs/>
        </w:rPr>
        <w:t>y: James Barton</w:t>
      </w:r>
    </w:p>
    <w:p w14:paraId="23766EC1" w14:textId="7666C7B8" w:rsidR="00C21B95" w:rsidRPr="003201A6" w:rsidRDefault="00C21B95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Seconded </w:t>
      </w:r>
      <w:r w:rsidR="003F1965" w:rsidRPr="003201A6">
        <w:rPr>
          <w:rFonts w:ascii="Times New Roman" w:hAnsi="Times New Roman" w:cs="Times New Roman"/>
          <w:i/>
          <w:iCs/>
        </w:rPr>
        <w:t>B</w:t>
      </w:r>
      <w:r w:rsidRPr="003201A6">
        <w:rPr>
          <w:rFonts w:ascii="Times New Roman" w:hAnsi="Times New Roman" w:cs="Times New Roman"/>
          <w:i/>
          <w:iCs/>
        </w:rPr>
        <w:t>y: Mark Bland</w:t>
      </w:r>
    </w:p>
    <w:p w14:paraId="5941D43A" w14:textId="3975D1B0" w:rsidR="00C5304A" w:rsidRPr="003201A6" w:rsidRDefault="00C21B95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Motion carried; </w:t>
      </w:r>
      <w:r w:rsidR="00037C8D" w:rsidRPr="003201A6">
        <w:rPr>
          <w:rFonts w:ascii="Times New Roman" w:hAnsi="Times New Roman" w:cs="Times New Roman"/>
          <w:i/>
          <w:iCs/>
        </w:rPr>
        <w:t>to consider a plan to list poultry programs</w:t>
      </w:r>
      <w:r w:rsidR="003F1965" w:rsidRPr="003201A6">
        <w:rPr>
          <w:rFonts w:ascii="Times New Roman" w:hAnsi="Times New Roman" w:cs="Times New Roman"/>
          <w:i/>
          <w:iCs/>
        </w:rPr>
        <w:t xml:space="preserve"> on ACPV website</w:t>
      </w:r>
      <w:r w:rsidR="0081615B" w:rsidRPr="003201A6">
        <w:rPr>
          <w:rFonts w:ascii="Times New Roman" w:hAnsi="Times New Roman" w:cs="Times New Roman"/>
          <w:i/>
          <w:iCs/>
        </w:rPr>
        <w:t>.</w:t>
      </w:r>
    </w:p>
    <w:p w14:paraId="5C1469D7" w14:textId="448DD73C" w:rsidR="00F0505A" w:rsidRPr="003201A6" w:rsidRDefault="007374A7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Action Item:</w:t>
      </w:r>
      <w:r w:rsidR="00E53635" w:rsidRPr="003201A6">
        <w:rPr>
          <w:rFonts w:ascii="Times New Roman" w:hAnsi="Times New Roman" w:cs="Times New Roman"/>
          <w:i/>
          <w:iCs/>
        </w:rPr>
        <w:t xml:space="preserve"> President Crespo will assign a </w:t>
      </w:r>
      <w:r w:rsidR="00A061DB" w:rsidRPr="003201A6">
        <w:rPr>
          <w:rFonts w:ascii="Times New Roman" w:hAnsi="Times New Roman" w:cs="Times New Roman"/>
          <w:i/>
          <w:iCs/>
        </w:rPr>
        <w:t>committee</w:t>
      </w:r>
      <w:r w:rsidR="0081615B" w:rsidRPr="003201A6">
        <w:rPr>
          <w:rFonts w:ascii="Times New Roman" w:hAnsi="Times New Roman" w:cs="Times New Roman"/>
          <w:i/>
          <w:iCs/>
        </w:rPr>
        <w:t xml:space="preserve"> to review </w:t>
      </w:r>
      <w:r w:rsidR="00244798" w:rsidRPr="003201A6">
        <w:rPr>
          <w:rFonts w:ascii="Times New Roman" w:hAnsi="Times New Roman" w:cs="Times New Roman"/>
          <w:i/>
          <w:iCs/>
        </w:rPr>
        <w:t xml:space="preserve">a </w:t>
      </w:r>
      <w:r w:rsidR="0081615B" w:rsidRPr="003201A6">
        <w:rPr>
          <w:rFonts w:ascii="Times New Roman" w:hAnsi="Times New Roman" w:cs="Times New Roman"/>
          <w:i/>
          <w:iCs/>
        </w:rPr>
        <w:t xml:space="preserve">plan to list poultry programs that do not meet the </w:t>
      </w:r>
      <w:r w:rsidR="00244798" w:rsidRPr="003201A6">
        <w:rPr>
          <w:rFonts w:ascii="Times New Roman" w:hAnsi="Times New Roman" w:cs="Times New Roman"/>
          <w:i/>
          <w:iCs/>
        </w:rPr>
        <w:t xml:space="preserve">current training program </w:t>
      </w:r>
      <w:r w:rsidR="0081615B" w:rsidRPr="003201A6">
        <w:rPr>
          <w:rFonts w:ascii="Times New Roman" w:hAnsi="Times New Roman" w:cs="Times New Roman"/>
          <w:i/>
          <w:iCs/>
        </w:rPr>
        <w:t xml:space="preserve">requirements.  </w:t>
      </w:r>
    </w:p>
    <w:p w14:paraId="2B984924" w14:textId="77777777" w:rsidR="00F0505A" w:rsidRPr="003201A6" w:rsidRDefault="00F0505A" w:rsidP="000A34A3">
      <w:pPr>
        <w:pStyle w:val="NoSpacing"/>
        <w:ind w:left="720"/>
        <w:rPr>
          <w:rFonts w:ascii="Times New Roman" w:hAnsi="Times New Roman" w:cs="Times New Roman"/>
          <w:i/>
          <w:iCs/>
        </w:rPr>
      </w:pPr>
    </w:p>
    <w:p w14:paraId="33C0D11C" w14:textId="77777777" w:rsidR="00376A77" w:rsidRPr="003201A6" w:rsidRDefault="00BF3745" w:rsidP="00FB6968">
      <w:pPr>
        <w:pStyle w:val="NoSpacing"/>
        <w:ind w:left="288"/>
        <w:rPr>
          <w:rFonts w:ascii="Times New Roman" w:hAnsi="Times New Roman" w:cs="Times New Roman"/>
        </w:rPr>
      </w:pPr>
      <w:r w:rsidRPr="003201A6">
        <w:rPr>
          <w:rFonts w:ascii="Times New Roman" w:hAnsi="Times New Roman" w:cs="Times New Roman"/>
        </w:rPr>
        <w:t>Training Program Review Committee new criteria for review proposal</w:t>
      </w:r>
    </w:p>
    <w:p w14:paraId="35322928" w14:textId="225040B5" w:rsidR="00BF3745" w:rsidRPr="003201A6" w:rsidRDefault="00BF3745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Rodrigo Gallardo</w:t>
      </w:r>
      <w:r w:rsidR="00DB28E0" w:rsidRPr="003201A6">
        <w:rPr>
          <w:rFonts w:ascii="Times New Roman" w:hAnsi="Times New Roman" w:cs="Times New Roman"/>
          <w:i/>
          <w:iCs/>
        </w:rPr>
        <w:t xml:space="preserve"> reported</w:t>
      </w:r>
    </w:p>
    <w:p w14:paraId="7B6DEF40" w14:textId="14920FAA" w:rsidR="00BA2B18" w:rsidRPr="003201A6" w:rsidRDefault="0073674F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The committee</w:t>
      </w:r>
      <w:r w:rsidR="00244798" w:rsidRPr="003201A6">
        <w:rPr>
          <w:rFonts w:ascii="Times New Roman" w:hAnsi="Times New Roman" w:cs="Times New Roman"/>
          <w:i/>
          <w:iCs/>
        </w:rPr>
        <w:t xml:space="preserve"> has revised the training program review form that is sent each year to the training programs and is the basis for the committee’s review. It includes a new section </w:t>
      </w:r>
      <w:r w:rsidR="0074346C" w:rsidRPr="003201A6">
        <w:rPr>
          <w:rFonts w:ascii="Times New Roman" w:hAnsi="Times New Roman" w:cs="Times New Roman"/>
          <w:i/>
          <w:iCs/>
        </w:rPr>
        <w:t xml:space="preserve">with questions that focus on how the training programs are teaching the various content areas tested on the ACPV exam. The committee </w:t>
      </w:r>
      <w:r w:rsidRPr="003201A6">
        <w:rPr>
          <w:rFonts w:ascii="Times New Roman" w:hAnsi="Times New Roman" w:cs="Times New Roman"/>
          <w:i/>
          <w:iCs/>
        </w:rPr>
        <w:t>has</w:t>
      </w:r>
      <w:r w:rsidR="0074346C" w:rsidRPr="003201A6">
        <w:rPr>
          <w:rFonts w:ascii="Times New Roman" w:hAnsi="Times New Roman" w:cs="Times New Roman"/>
          <w:i/>
          <w:iCs/>
        </w:rPr>
        <w:t xml:space="preserve"> also</w:t>
      </w:r>
      <w:r w:rsidRPr="003201A6">
        <w:rPr>
          <w:rFonts w:ascii="Times New Roman" w:hAnsi="Times New Roman" w:cs="Times New Roman"/>
          <w:i/>
          <w:iCs/>
        </w:rPr>
        <w:t xml:space="preserve"> created an</w:t>
      </w:r>
      <w:r w:rsidR="00816FAF" w:rsidRPr="003201A6">
        <w:rPr>
          <w:rFonts w:ascii="Times New Roman" w:hAnsi="Times New Roman" w:cs="Times New Roman"/>
          <w:i/>
          <w:iCs/>
        </w:rPr>
        <w:t xml:space="preserve"> </w:t>
      </w:r>
      <w:r w:rsidR="00D875C6" w:rsidRPr="003201A6">
        <w:rPr>
          <w:rFonts w:ascii="Times New Roman" w:hAnsi="Times New Roman" w:cs="Times New Roman"/>
          <w:i/>
          <w:iCs/>
        </w:rPr>
        <w:t>online form</w:t>
      </w:r>
      <w:r w:rsidR="00CE1367" w:rsidRPr="003201A6">
        <w:rPr>
          <w:rFonts w:ascii="Times New Roman" w:hAnsi="Times New Roman" w:cs="Times New Roman"/>
          <w:i/>
          <w:iCs/>
        </w:rPr>
        <w:t xml:space="preserve"> </w:t>
      </w:r>
      <w:r w:rsidR="0074346C" w:rsidRPr="003201A6">
        <w:rPr>
          <w:rFonts w:ascii="Times New Roman" w:hAnsi="Times New Roman" w:cs="Times New Roman"/>
          <w:i/>
          <w:iCs/>
        </w:rPr>
        <w:t>which will make collecting the data much easier and more efficient.</w:t>
      </w:r>
      <w:r w:rsidRPr="003201A6">
        <w:rPr>
          <w:rFonts w:ascii="Times New Roman" w:hAnsi="Times New Roman" w:cs="Times New Roman"/>
          <w:i/>
          <w:iCs/>
        </w:rPr>
        <w:t>.</w:t>
      </w:r>
    </w:p>
    <w:p w14:paraId="22FE6F97" w14:textId="3BCEB3F1" w:rsidR="002E7CA9" w:rsidRPr="003201A6" w:rsidRDefault="006855A7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Action Item:</w:t>
      </w:r>
      <w:r w:rsidRPr="003201A6">
        <w:rPr>
          <w:rFonts w:ascii="Times New Roman" w:hAnsi="Times New Roman" w:cs="Times New Roman"/>
          <w:i/>
          <w:iCs/>
        </w:rPr>
        <w:t xml:space="preserve"> </w:t>
      </w:r>
      <w:r w:rsidR="00B92878" w:rsidRPr="003201A6">
        <w:rPr>
          <w:rFonts w:ascii="Times New Roman" w:hAnsi="Times New Roman" w:cs="Times New Roman"/>
          <w:i/>
          <w:iCs/>
        </w:rPr>
        <w:t>The committee will update the instructions and change the</w:t>
      </w:r>
      <w:r w:rsidR="002E7CA9" w:rsidRPr="003201A6">
        <w:rPr>
          <w:rFonts w:ascii="Times New Roman" w:hAnsi="Times New Roman" w:cs="Times New Roman"/>
          <w:i/>
          <w:iCs/>
        </w:rPr>
        <w:t xml:space="preserve"> term </w:t>
      </w:r>
      <w:r w:rsidR="0041592F" w:rsidRPr="003201A6">
        <w:rPr>
          <w:rFonts w:ascii="Times New Roman" w:hAnsi="Times New Roman" w:cs="Times New Roman"/>
          <w:i/>
          <w:iCs/>
        </w:rPr>
        <w:t>“D</w:t>
      </w:r>
      <w:r w:rsidR="002E7CA9" w:rsidRPr="003201A6">
        <w:rPr>
          <w:rFonts w:ascii="Times New Roman" w:hAnsi="Times New Roman" w:cs="Times New Roman"/>
          <w:i/>
          <w:iCs/>
        </w:rPr>
        <w:t>egree</w:t>
      </w:r>
      <w:r w:rsidR="0041592F" w:rsidRPr="003201A6">
        <w:rPr>
          <w:rFonts w:ascii="Times New Roman" w:hAnsi="Times New Roman" w:cs="Times New Roman"/>
          <w:i/>
          <w:iCs/>
        </w:rPr>
        <w:t>”</w:t>
      </w:r>
      <w:r w:rsidR="002E7CA9" w:rsidRPr="003201A6">
        <w:rPr>
          <w:rFonts w:ascii="Times New Roman" w:hAnsi="Times New Roman" w:cs="Times New Roman"/>
          <w:i/>
          <w:iCs/>
        </w:rPr>
        <w:t xml:space="preserve"> </w:t>
      </w:r>
      <w:r w:rsidR="00B92878" w:rsidRPr="003201A6">
        <w:rPr>
          <w:rFonts w:ascii="Times New Roman" w:hAnsi="Times New Roman" w:cs="Times New Roman"/>
          <w:i/>
          <w:iCs/>
        </w:rPr>
        <w:t xml:space="preserve">to </w:t>
      </w:r>
      <w:r w:rsidR="002E7CA9" w:rsidRPr="003201A6">
        <w:rPr>
          <w:rFonts w:ascii="Times New Roman" w:hAnsi="Times New Roman" w:cs="Times New Roman"/>
          <w:i/>
          <w:iCs/>
        </w:rPr>
        <w:t xml:space="preserve">Instructor </w:t>
      </w:r>
      <w:r w:rsidR="0041592F" w:rsidRPr="003201A6">
        <w:rPr>
          <w:rFonts w:ascii="Times New Roman" w:hAnsi="Times New Roman" w:cs="Times New Roman"/>
          <w:i/>
          <w:iCs/>
        </w:rPr>
        <w:t>D</w:t>
      </w:r>
      <w:r w:rsidR="002E7CA9" w:rsidRPr="003201A6">
        <w:rPr>
          <w:rFonts w:ascii="Times New Roman" w:hAnsi="Times New Roman" w:cs="Times New Roman"/>
          <w:i/>
          <w:iCs/>
        </w:rPr>
        <w:t xml:space="preserve">egree. </w:t>
      </w:r>
    </w:p>
    <w:p w14:paraId="3BD5926F" w14:textId="0FF607A7" w:rsidR="009D53D3" w:rsidRPr="003201A6" w:rsidRDefault="0041592F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Action Item:</w:t>
      </w:r>
      <w:r w:rsidRPr="003201A6">
        <w:rPr>
          <w:rFonts w:ascii="Times New Roman" w:hAnsi="Times New Roman" w:cs="Times New Roman"/>
          <w:i/>
          <w:iCs/>
        </w:rPr>
        <w:t xml:space="preserve"> Motion to </w:t>
      </w:r>
      <w:r w:rsidR="00F90461" w:rsidRPr="003201A6">
        <w:rPr>
          <w:rFonts w:ascii="Times New Roman" w:hAnsi="Times New Roman" w:cs="Times New Roman"/>
          <w:i/>
          <w:iCs/>
        </w:rPr>
        <w:t xml:space="preserve">adopt the new online form. </w:t>
      </w:r>
    </w:p>
    <w:p w14:paraId="6C905853" w14:textId="3D72500B" w:rsidR="00F90461" w:rsidRPr="003201A6" w:rsidRDefault="00F90461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Motion by</w:t>
      </w:r>
      <w:r w:rsidR="003B3927" w:rsidRPr="003201A6">
        <w:rPr>
          <w:rFonts w:ascii="Times New Roman" w:hAnsi="Times New Roman" w:cs="Times New Roman"/>
          <w:i/>
          <w:iCs/>
        </w:rPr>
        <w:t>;</w:t>
      </w:r>
      <w:r w:rsidRPr="003201A6">
        <w:rPr>
          <w:rFonts w:ascii="Times New Roman" w:hAnsi="Times New Roman" w:cs="Times New Roman"/>
          <w:i/>
          <w:iCs/>
        </w:rPr>
        <w:t xml:space="preserve"> Training Program Review Committee</w:t>
      </w:r>
    </w:p>
    <w:p w14:paraId="1380EEEB" w14:textId="7E1F6333" w:rsidR="009C22A5" w:rsidRPr="003201A6" w:rsidRDefault="009C22A5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Motion </w:t>
      </w:r>
      <w:r w:rsidR="00821F91" w:rsidRPr="003201A6">
        <w:rPr>
          <w:rFonts w:ascii="Times New Roman" w:hAnsi="Times New Roman" w:cs="Times New Roman"/>
          <w:i/>
          <w:iCs/>
        </w:rPr>
        <w:t>carried: online form adopted</w:t>
      </w:r>
      <w:r w:rsidRPr="003201A6">
        <w:rPr>
          <w:rFonts w:ascii="Times New Roman" w:hAnsi="Times New Roman" w:cs="Times New Roman"/>
          <w:i/>
          <w:iCs/>
        </w:rPr>
        <w:t>.</w:t>
      </w:r>
    </w:p>
    <w:p w14:paraId="5194D6BC" w14:textId="77777777" w:rsidR="00FB6968" w:rsidRPr="003201A6" w:rsidRDefault="00FB6968" w:rsidP="00FB6968">
      <w:pPr>
        <w:pStyle w:val="NoSpacing"/>
        <w:ind w:left="720"/>
        <w:rPr>
          <w:rFonts w:ascii="Times New Roman" w:hAnsi="Times New Roman" w:cs="Times New Roman"/>
        </w:rPr>
      </w:pPr>
    </w:p>
    <w:p w14:paraId="1E5F6425" w14:textId="58EB2FC7" w:rsidR="00376A77" w:rsidRPr="003201A6" w:rsidRDefault="00BF3745" w:rsidP="0092189C">
      <w:pPr>
        <w:pStyle w:val="NoSpacing"/>
        <w:ind w:left="288"/>
        <w:rPr>
          <w:rFonts w:ascii="Times New Roman" w:hAnsi="Times New Roman" w:cs="Times New Roman"/>
        </w:rPr>
      </w:pPr>
      <w:r w:rsidRPr="003201A6">
        <w:rPr>
          <w:rFonts w:ascii="Times New Roman" w:hAnsi="Times New Roman" w:cs="Times New Roman"/>
        </w:rPr>
        <w:t>2021 Workshop Proposal</w:t>
      </w:r>
    </w:p>
    <w:p w14:paraId="6D82098B" w14:textId="1AA55DC0" w:rsidR="00BF3745" w:rsidRPr="003201A6" w:rsidRDefault="00BF3745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Carol Cardona and Rosemary Marusak</w:t>
      </w:r>
    </w:p>
    <w:p w14:paraId="2C6BC95C" w14:textId="77777777" w:rsidR="00E81C96" w:rsidRPr="003201A6" w:rsidRDefault="00497905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Rosemary</w:t>
      </w:r>
      <w:r w:rsidR="009C22A5" w:rsidRPr="003201A6">
        <w:rPr>
          <w:rFonts w:ascii="Times New Roman" w:hAnsi="Times New Roman" w:cs="Times New Roman"/>
          <w:i/>
          <w:iCs/>
        </w:rPr>
        <w:t xml:space="preserve"> </w:t>
      </w:r>
      <w:r w:rsidR="00FB6968" w:rsidRPr="003201A6">
        <w:rPr>
          <w:rFonts w:ascii="Times New Roman" w:hAnsi="Times New Roman" w:cs="Times New Roman"/>
          <w:i/>
          <w:iCs/>
        </w:rPr>
        <w:t xml:space="preserve">Marusak </w:t>
      </w:r>
      <w:r w:rsidR="00AF0762" w:rsidRPr="003201A6">
        <w:rPr>
          <w:rFonts w:ascii="Times New Roman" w:hAnsi="Times New Roman" w:cs="Times New Roman"/>
          <w:i/>
          <w:iCs/>
        </w:rPr>
        <w:t>presented</w:t>
      </w:r>
      <w:r w:rsidR="00A769DC" w:rsidRPr="003201A6">
        <w:rPr>
          <w:rFonts w:ascii="Times New Roman" w:hAnsi="Times New Roman" w:cs="Times New Roman"/>
          <w:i/>
          <w:iCs/>
        </w:rPr>
        <w:t xml:space="preserve">. </w:t>
      </w:r>
      <w:r w:rsidR="00AF0762" w:rsidRPr="003201A6">
        <w:rPr>
          <w:rFonts w:ascii="Times New Roman" w:hAnsi="Times New Roman" w:cs="Times New Roman"/>
          <w:i/>
          <w:iCs/>
        </w:rPr>
        <w:t xml:space="preserve"> </w:t>
      </w:r>
    </w:p>
    <w:p w14:paraId="550A4B71" w14:textId="0A226886" w:rsidR="00014BBF" w:rsidRPr="003201A6" w:rsidRDefault="00E81C96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lastRenderedPageBreak/>
        <w:t>T</w:t>
      </w:r>
      <w:r w:rsidR="00AF0762" w:rsidRPr="003201A6">
        <w:rPr>
          <w:rFonts w:ascii="Times New Roman" w:hAnsi="Times New Roman" w:cs="Times New Roman"/>
          <w:i/>
          <w:iCs/>
        </w:rPr>
        <w:t>he 2022 workshop</w:t>
      </w:r>
      <w:r w:rsidR="00B27425" w:rsidRPr="003201A6">
        <w:rPr>
          <w:rFonts w:ascii="Times New Roman" w:hAnsi="Times New Roman" w:cs="Times New Roman"/>
          <w:i/>
          <w:iCs/>
        </w:rPr>
        <w:t xml:space="preserve"> </w:t>
      </w:r>
      <w:r w:rsidR="00860B3A" w:rsidRPr="003201A6">
        <w:rPr>
          <w:rFonts w:ascii="Times New Roman" w:hAnsi="Times New Roman" w:cs="Times New Roman"/>
          <w:i/>
          <w:iCs/>
        </w:rPr>
        <w:t xml:space="preserve">focuses </w:t>
      </w:r>
      <w:r w:rsidR="00B27425" w:rsidRPr="003201A6">
        <w:rPr>
          <w:rFonts w:ascii="Times New Roman" w:hAnsi="Times New Roman" w:cs="Times New Roman"/>
          <w:i/>
          <w:iCs/>
        </w:rPr>
        <w:t xml:space="preserve">on secure </w:t>
      </w:r>
      <w:r w:rsidR="00860B3A" w:rsidRPr="003201A6">
        <w:rPr>
          <w:rFonts w:ascii="Times New Roman" w:hAnsi="Times New Roman" w:cs="Times New Roman"/>
          <w:i/>
          <w:iCs/>
        </w:rPr>
        <w:t xml:space="preserve">state </w:t>
      </w:r>
      <w:r w:rsidR="00B27425" w:rsidRPr="003201A6">
        <w:rPr>
          <w:rFonts w:ascii="Times New Roman" w:hAnsi="Times New Roman" w:cs="Times New Roman"/>
          <w:i/>
          <w:iCs/>
        </w:rPr>
        <w:t>supply plans</w:t>
      </w:r>
      <w:r w:rsidR="008B2486" w:rsidRPr="003201A6">
        <w:rPr>
          <w:rFonts w:ascii="Times New Roman" w:hAnsi="Times New Roman" w:cs="Times New Roman"/>
          <w:i/>
          <w:iCs/>
        </w:rPr>
        <w:t xml:space="preserve"> </w:t>
      </w:r>
      <w:r w:rsidR="00B679C0" w:rsidRPr="003201A6">
        <w:rPr>
          <w:rFonts w:ascii="Times New Roman" w:hAnsi="Times New Roman" w:cs="Times New Roman"/>
          <w:i/>
          <w:iCs/>
        </w:rPr>
        <w:t>for permitting</w:t>
      </w:r>
      <w:r w:rsidR="00001DD1" w:rsidRPr="003201A6">
        <w:rPr>
          <w:rFonts w:ascii="Times New Roman" w:hAnsi="Times New Roman" w:cs="Times New Roman"/>
          <w:i/>
          <w:iCs/>
        </w:rPr>
        <w:t xml:space="preserve"> </w:t>
      </w:r>
      <w:r w:rsidR="00B679C0" w:rsidRPr="003201A6">
        <w:rPr>
          <w:rFonts w:ascii="Times New Roman" w:hAnsi="Times New Roman" w:cs="Times New Roman"/>
          <w:i/>
          <w:iCs/>
        </w:rPr>
        <w:t xml:space="preserve">purposes. </w:t>
      </w:r>
      <w:r w:rsidR="00750E1D" w:rsidRPr="003201A6">
        <w:rPr>
          <w:rFonts w:ascii="Times New Roman" w:hAnsi="Times New Roman" w:cs="Times New Roman"/>
          <w:i/>
          <w:iCs/>
        </w:rPr>
        <w:t>It</w:t>
      </w:r>
      <w:r w:rsidR="00580347" w:rsidRPr="003201A6">
        <w:rPr>
          <w:rFonts w:ascii="Times New Roman" w:hAnsi="Times New Roman" w:cs="Times New Roman"/>
          <w:i/>
          <w:iCs/>
        </w:rPr>
        <w:t xml:space="preserve"> will</w:t>
      </w:r>
      <w:r w:rsidR="00B679C0" w:rsidRPr="003201A6">
        <w:rPr>
          <w:rFonts w:ascii="Times New Roman" w:hAnsi="Times New Roman" w:cs="Times New Roman"/>
          <w:i/>
          <w:iCs/>
        </w:rPr>
        <w:t xml:space="preserve"> cover what they do and what it takes to put together </w:t>
      </w:r>
      <w:r w:rsidR="00580347" w:rsidRPr="003201A6">
        <w:rPr>
          <w:rFonts w:ascii="Times New Roman" w:hAnsi="Times New Roman" w:cs="Times New Roman"/>
          <w:i/>
          <w:iCs/>
        </w:rPr>
        <w:t xml:space="preserve">a plan </w:t>
      </w:r>
      <w:r w:rsidR="00365CE6" w:rsidRPr="003201A6">
        <w:rPr>
          <w:rFonts w:ascii="Times New Roman" w:hAnsi="Times New Roman" w:cs="Times New Roman"/>
          <w:i/>
          <w:iCs/>
        </w:rPr>
        <w:t>and have</w:t>
      </w:r>
      <w:r w:rsidR="00E8077C" w:rsidRPr="003201A6">
        <w:rPr>
          <w:rFonts w:ascii="Times New Roman" w:hAnsi="Times New Roman" w:cs="Times New Roman"/>
          <w:i/>
          <w:iCs/>
        </w:rPr>
        <w:t xml:space="preserve"> a</w:t>
      </w:r>
      <w:r w:rsidR="00B679C0" w:rsidRPr="003201A6">
        <w:rPr>
          <w:rFonts w:ascii="Times New Roman" w:hAnsi="Times New Roman" w:cs="Times New Roman"/>
          <w:i/>
          <w:iCs/>
        </w:rPr>
        <w:t xml:space="preserve"> tabletop </w:t>
      </w:r>
      <w:r w:rsidR="00001DD1" w:rsidRPr="003201A6">
        <w:rPr>
          <w:rFonts w:ascii="Times New Roman" w:hAnsi="Times New Roman" w:cs="Times New Roman"/>
          <w:i/>
          <w:iCs/>
        </w:rPr>
        <w:t>discussion and an app fo</w:t>
      </w:r>
      <w:r w:rsidR="00D8083E" w:rsidRPr="003201A6">
        <w:rPr>
          <w:rFonts w:ascii="Times New Roman" w:hAnsi="Times New Roman" w:cs="Times New Roman"/>
          <w:i/>
          <w:iCs/>
        </w:rPr>
        <w:t xml:space="preserve">r exercises. </w:t>
      </w:r>
      <w:r w:rsidR="00E8077C" w:rsidRPr="003201A6">
        <w:rPr>
          <w:rFonts w:ascii="Times New Roman" w:hAnsi="Times New Roman" w:cs="Times New Roman"/>
          <w:i/>
          <w:iCs/>
        </w:rPr>
        <w:t>A list of</w:t>
      </w:r>
      <w:r w:rsidR="00466FEB" w:rsidRPr="003201A6">
        <w:rPr>
          <w:rFonts w:ascii="Times New Roman" w:hAnsi="Times New Roman" w:cs="Times New Roman"/>
          <w:i/>
          <w:iCs/>
        </w:rPr>
        <w:t xml:space="preserve"> speakers for the workshop</w:t>
      </w:r>
      <w:r w:rsidR="0089673F" w:rsidRPr="003201A6">
        <w:rPr>
          <w:rFonts w:ascii="Times New Roman" w:hAnsi="Times New Roman" w:cs="Times New Roman"/>
          <w:i/>
          <w:iCs/>
        </w:rPr>
        <w:t xml:space="preserve"> as well as the titles</w:t>
      </w:r>
      <w:r w:rsidR="00E8077C" w:rsidRPr="003201A6">
        <w:rPr>
          <w:rFonts w:ascii="Times New Roman" w:hAnsi="Times New Roman" w:cs="Times New Roman"/>
          <w:i/>
          <w:iCs/>
        </w:rPr>
        <w:t xml:space="preserve"> was included. </w:t>
      </w:r>
      <w:r w:rsidR="008A5824" w:rsidRPr="003201A6">
        <w:rPr>
          <w:rFonts w:ascii="Times New Roman" w:hAnsi="Times New Roman" w:cs="Times New Roman"/>
          <w:i/>
          <w:iCs/>
        </w:rPr>
        <w:t xml:space="preserve">Working groups are made up of academia, industry and state. </w:t>
      </w:r>
    </w:p>
    <w:p w14:paraId="60E6F5DD" w14:textId="38BF2192" w:rsidR="004A3516" w:rsidRPr="003201A6" w:rsidRDefault="00E8077C" w:rsidP="00284D46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Discussion centered on the </w:t>
      </w:r>
      <w:r w:rsidR="00B932DB" w:rsidRPr="003201A6">
        <w:rPr>
          <w:rFonts w:ascii="Times New Roman" w:hAnsi="Times New Roman" w:cs="Times New Roman"/>
          <w:i/>
          <w:iCs/>
        </w:rPr>
        <w:t xml:space="preserve">audience for the 2022 proposed </w:t>
      </w:r>
      <w:r w:rsidR="008A5824" w:rsidRPr="003201A6">
        <w:rPr>
          <w:rFonts w:ascii="Times New Roman" w:hAnsi="Times New Roman" w:cs="Times New Roman"/>
          <w:i/>
          <w:iCs/>
        </w:rPr>
        <w:t>workshop</w:t>
      </w:r>
      <w:r w:rsidR="006F121B" w:rsidRPr="003201A6">
        <w:rPr>
          <w:rFonts w:ascii="Times New Roman" w:hAnsi="Times New Roman" w:cs="Times New Roman"/>
          <w:i/>
          <w:iCs/>
        </w:rPr>
        <w:t xml:space="preserve"> and whether the workshop should be virtual or </w:t>
      </w:r>
      <w:r w:rsidR="00491711" w:rsidRPr="003201A6">
        <w:rPr>
          <w:rFonts w:ascii="Times New Roman" w:hAnsi="Times New Roman" w:cs="Times New Roman"/>
          <w:i/>
          <w:iCs/>
        </w:rPr>
        <w:t xml:space="preserve">face to face </w:t>
      </w:r>
      <w:r w:rsidR="004F3167" w:rsidRPr="003201A6">
        <w:rPr>
          <w:rFonts w:ascii="Times New Roman" w:hAnsi="Times New Roman" w:cs="Times New Roman"/>
          <w:i/>
          <w:iCs/>
        </w:rPr>
        <w:t xml:space="preserve">in conjunction </w:t>
      </w:r>
      <w:r w:rsidR="000F7968" w:rsidRPr="003201A6">
        <w:rPr>
          <w:rFonts w:ascii="Times New Roman" w:hAnsi="Times New Roman" w:cs="Times New Roman"/>
          <w:i/>
          <w:iCs/>
        </w:rPr>
        <w:t xml:space="preserve">with the </w:t>
      </w:r>
      <w:r w:rsidR="005B3BA7" w:rsidRPr="003201A6">
        <w:rPr>
          <w:rFonts w:ascii="Times New Roman" w:hAnsi="Times New Roman" w:cs="Times New Roman"/>
          <w:i/>
          <w:iCs/>
        </w:rPr>
        <w:t>WPDC meeting in Vancouver</w:t>
      </w:r>
      <w:r w:rsidR="000F7968" w:rsidRPr="003201A6">
        <w:rPr>
          <w:rFonts w:ascii="Times New Roman" w:hAnsi="Times New Roman" w:cs="Times New Roman"/>
          <w:i/>
          <w:iCs/>
        </w:rPr>
        <w:t>, Canada</w:t>
      </w:r>
      <w:r w:rsidR="005B3BA7" w:rsidRPr="003201A6">
        <w:rPr>
          <w:rFonts w:ascii="Times New Roman" w:hAnsi="Times New Roman" w:cs="Times New Roman"/>
          <w:i/>
          <w:iCs/>
        </w:rPr>
        <w:t>.</w:t>
      </w:r>
      <w:r w:rsidR="00284D46" w:rsidRPr="003201A6">
        <w:rPr>
          <w:rFonts w:ascii="Times New Roman" w:hAnsi="Times New Roman" w:cs="Times New Roman"/>
          <w:i/>
          <w:iCs/>
        </w:rPr>
        <w:t xml:space="preserve"> </w:t>
      </w:r>
      <w:r w:rsidR="00461878" w:rsidRPr="003201A6">
        <w:rPr>
          <w:rFonts w:ascii="Times New Roman" w:hAnsi="Times New Roman" w:cs="Times New Roman"/>
          <w:i/>
          <w:iCs/>
        </w:rPr>
        <w:t>The committee might want to include other state</w:t>
      </w:r>
      <w:r w:rsidR="00884555" w:rsidRPr="003201A6">
        <w:rPr>
          <w:rFonts w:ascii="Times New Roman" w:hAnsi="Times New Roman" w:cs="Times New Roman"/>
          <w:i/>
          <w:iCs/>
        </w:rPr>
        <w:t xml:space="preserve"> metrics</w:t>
      </w:r>
      <w:r w:rsidR="00931461" w:rsidRPr="003201A6">
        <w:rPr>
          <w:rFonts w:ascii="Times New Roman" w:hAnsi="Times New Roman" w:cs="Times New Roman"/>
          <w:i/>
          <w:iCs/>
        </w:rPr>
        <w:t xml:space="preserve">, </w:t>
      </w:r>
      <w:r w:rsidR="00637A3A" w:rsidRPr="003201A6">
        <w:rPr>
          <w:rFonts w:ascii="Times New Roman" w:hAnsi="Times New Roman" w:cs="Times New Roman"/>
          <w:i/>
          <w:iCs/>
        </w:rPr>
        <w:t>the Canadian perspective</w:t>
      </w:r>
      <w:r w:rsidR="00931461" w:rsidRPr="003201A6">
        <w:rPr>
          <w:rFonts w:ascii="Times New Roman" w:hAnsi="Times New Roman" w:cs="Times New Roman"/>
          <w:i/>
          <w:iCs/>
        </w:rPr>
        <w:t>,</w:t>
      </w:r>
      <w:r w:rsidR="00884555" w:rsidRPr="003201A6">
        <w:rPr>
          <w:rFonts w:ascii="Times New Roman" w:hAnsi="Times New Roman" w:cs="Times New Roman"/>
          <w:i/>
          <w:iCs/>
        </w:rPr>
        <w:t xml:space="preserve"> </w:t>
      </w:r>
      <w:r w:rsidR="00637A3A" w:rsidRPr="003201A6">
        <w:rPr>
          <w:rFonts w:ascii="Times New Roman" w:hAnsi="Times New Roman" w:cs="Times New Roman"/>
          <w:i/>
          <w:iCs/>
        </w:rPr>
        <w:t xml:space="preserve">and </w:t>
      </w:r>
      <w:r w:rsidR="00686A1C" w:rsidRPr="003201A6">
        <w:rPr>
          <w:rFonts w:ascii="Times New Roman" w:hAnsi="Times New Roman" w:cs="Times New Roman"/>
          <w:i/>
          <w:iCs/>
        </w:rPr>
        <w:t xml:space="preserve">invite </w:t>
      </w:r>
      <w:r w:rsidR="00884555" w:rsidRPr="003201A6">
        <w:rPr>
          <w:rFonts w:ascii="Times New Roman" w:hAnsi="Times New Roman" w:cs="Times New Roman"/>
          <w:i/>
          <w:iCs/>
        </w:rPr>
        <w:t xml:space="preserve">swine producers who also have a plan in place. </w:t>
      </w:r>
      <w:r w:rsidR="00284D46" w:rsidRPr="003201A6">
        <w:rPr>
          <w:rFonts w:ascii="Times New Roman" w:hAnsi="Times New Roman" w:cs="Times New Roman"/>
          <w:i/>
          <w:iCs/>
        </w:rPr>
        <w:t>The main objective is to create a program tha</w:t>
      </w:r>
      <w:r w:rsidR="00640B1D" w:rsidRPr="003201A6">
        <w:rPr>
          <w:rFonts w:ascii="Times New Roman" w:hAnsi="Times New Roman" w:cs="Times New Roman"/>
          <w:i/>
          <w:iCs/>
        </w:rPr>
        <w:t>t provides our diplomates training opportunities that are pertinent in their careers.</w:t>
      </w:r>
    </w:p>
    <w:p w14:paraId="7BA36A69" w14:textId="06C1618C" w:rsidR="00E61E76" w:rsidRPr="003201A6" w:rsidRDefault="00E61E76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Action Item</w:t>
      </w:r>
      <w:r w:rsidR="00B20678" w:rsidRPr="003201A6">
        <w:rPr>
          <w:rFonts w:ascii="Times New Roman" w:hAnsi="Times New Roman" w:cs="Times New Roman"/>
          <w:b/>
          <w:bCs/>
          <w:i/>
          <w:iCs/>
        </w:rPr>
        <w:t>:</w:t>
      </w:r>
      <w:r w:rsidR="00B20678" w:rsidRPr="003201A6">
        <w:rPr>
          <w:rFonts w:ascii="Times New Roman" w:hAnsi="Times New Roman" w:cs="Times New Roman"/>
          <w:i/>
          <w:iCs/>
        </w:rPr>
        <w:t xml:space="preserve"> The committee will </w:t>
      </w:r>
      <w:r w:rsidR="00B07F2E" w:rsidRPr="003201A6">
        <w:rPr>
          <w:rFonts w:ascii="Times New Roman" w:hAnsi="Times New Roman" w:cs="Times New Roman"/>
          <w:i/>
          <w:iCs/>
        </w:rPr>
        <w:t>revise the workshop proposal based on the feedback from the board.</w:t>
      </w:r>
    </w:p>
    <w:p w14:paraId="645D0FBB" w14:textId="7BBE4963" w:rsidR="00DF2AFF" w:rsidRPr="003201A6" w:rsidRDefault="00DF2AFF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Action Item:</w:t>
      </w:r>
      <w:r w:rsidRPr="003201A6">
        <w:rPr>
          <w:rFonts w:ascii="Times New Roman" w:hAnsi="Times New Roman" w:cs="Times New Roman"/>
          <w:i/>
          <w:iCs/>
        </w:rPr>
        <w:t xml:space="preserve"> Motion to accept proposal for 2022 with the expectation that the agenda will be revised to include a broader perspective. </w:t>
      </w:r>
    </w:p>
    <w:p w14:paraId="0691D762" w14:textId="0EB4D8F5" w:rsidR="00327735" w:rsidRPr="003201A6" w:rsidRDefault="00327735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Motion By: </w:t>
      </w:r>
      <w:r w:rsidR="007E1960" w:rsidRPr="003201A6">
        <w:rPr>
          <w:rFonts w:ascii="Times New Roman" w:hAnsi="Times New Roman" w:cs="Times New Roman"/>
          <w:i/>
          <w:iCs/>
        </w:rPr>
        <w:t>Jame</w:t>
      </w:r>
      <w:r w:rsidRPr="003201A6">
        <w:rPr>
          <w:rFonts w:ascii="Times New Roman" w:hAnsi="Times New Roman" w:cs="Times New Roman"/>
          <w:i/>
          <w:iCs/>
        </w:rPr>
        <w:t>s Barton</w:t>
      </w:r>
    </w:p>
    <w:p w14:paraId="2B1EBDC9" w14:textId="68523CB5" w:rsidR="007E1960" w:rsidRPr="003201A6" w:rsidRDefault="00327735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Second: </w:t>
      </w:r>
      <w:r w:rsidR="007E1960" w:rsidRPr="003201A6">
        <w:rPr>
          <w:rFonts w:ascii="Times New Roman" w:hAnsi="Times New Roman" w:cs="Times New Roman"/>
          <w:i/>
          <w:iCs/>
        </w:rPr>
        <w:t xml:space="preserve"> Susan</w:t>
      </w:r>
      <w:r w:rsidRPr="003201A6">
        <w:rPr>
          <w:rFonts w:ascii="Times New Roman" w:hAnsi="Times New Roman" w:cs="Times New Roman"/>
          <w:i/>
          <w:iCs/>
        </w:rPr>
        <w:t xml:space="preserve"> Williams</w:t>
      </w:r>
      <w:r w:rsidR="007E1960" w:rsidRPr="003201A6">
        <w:rPr>
          <w:rFonts w:ascii="Times New Roman" w:hAnsi="Times New Roman" w:cs="Times New Roman"/>
          <w:i/>
          <w:iCs/>
        </w:rPr>
        <w:t xml:space="preserve"> </w:t>
      </w:r>
    </w:p>
    <w:p w14:paraId="50A09EBE" w14:textId="16E92AC4" w:rsidR="00000FF6" w:rsidRPr="003201A6" w:rsidRDefault="00327735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Motion ca</w:t>
      </w:r>
      <w:r w:rsidR="003B3927" w:rsidRPr="003201A6">
        <w:rPr>
          <w:rFonts w:ascii="Times New Roman" w:hAnsi="Times New Roman" w:cs="Times New Roman"/>
          <w:i/>
          <w:iCs/>
        </w:rPr>
        <w:t xml:space="preserve">rried; 2022 workshop proposal approved. </w:t>
      </w:r>
    </w:p>
    <w:p w14:paraId="497FCB12" w14:textId="77777777" w:rsidR="00FB6968" w:rsidRPr="003201A6" w:rsidRDefault="00FB6968" w:rsidP="007F37F6">
      <w:pPr>
        <w:pStyle w:val="NoSpacing"/>
        <w:ind w:left="720"/>
        <w:rPr>
          <w:rFonts w:ascii="Times New Roman" w:hAnsi="Times New Roman" w:cs="Times New Roman"/>
          <w:i/>
          <w:iCs/>
        </w:rPr>
      </w:pPr>
    </w:p>
    <w:p w14:paraId="49E4236F" w14:textId="781C9B77" w:rsidR="00DA41BA" w:rsidRPr="003201A6" w:rsidRDefault="004D750A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Approve Emeritus Applications</w:t>
      </w:r>
    </w:p>
    <w:p w14:paraId="40A4D206" w14:textId="426F96B8" w:rsidR="00E35DC1" w:rsidRPr="003201A6" w:rsidRDefault="004D750A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b/>
          <w:bCs/>
          <w:i/>
          <w:iCs/>
        </w:rPr>
        <w:t>Action Item:</w:t>
      </w:r>
      <w:r w:rsidRPr="003201A6">
        <w:rPr>
          <w:rFonts w:ascii="Times New Roman" w:hAnsi="Times New Roman" w:cs="Times New Roman"/>
          <w:i/>
          <w:iCs/>
        </w:rPr>
        <w:t xml:space="preserve"> Motion to approve 2 applications received f</w:t>
      </w:r>
      <w:r w:rsidR="00F077CA" w:rsidRPr="003201A6">
        <w:rPr>
          <w:rFonts w:ascii="Times New Roman" w:hAnsi="Times New Roman" w:cs="Times New Roman"/>
          <w:i/>
          <w:iCs/>
        </w:rPr>
        <w:t>rom</w:t>
      </w:r>
      <w:r w:rsidRPr="003201A6">
        <w:rPr>
          <w:rFonts w:ascii="Times New Roman" w:hAnsi="Times New Roman" w:cs="Times New Roman"/>
          <w:i/>
          <w:iCs/>
        </w:rPr>
        <w:t xml:space="preserve"> </w:t>
      </w:r>
      <w:r w:rsidR="00F077CA" w:rsidRPr="003201A6">
        <w:rPr>
          <w:rFonts w:ascii="Times New Roman" w:hAnsi="Times New Roman" w:cs="Times New Roman"/>
          <w:i/>
          <w:iCs/>
        </w:rPr>
        <w:t>Dr. Daniel K</w:t>
      </w:r>
      <w:r w:rsidR="0074346C" w:rsidRPr="003201A6">
        <w:rPr>
          <w:rFonts w:ascii="Times New Roman" w:hAnsi="Times New Roman" w:cs="Times New Roman"/>
          <w:i/>
          <w:iCs/>
        </w:rPr>
        <w:t>arunakaran</w:t>
      </w:r>
      <w:r w:rsidR="00F077CA" w:rsidRPr="003201A6">
        <w:rPr>
          <w:rFonts w:ascii="Times New Roman" w:hAnsi="Times New Roman" w:cs="Times New Roman"/>
          <w:i/>
          <w:iCs/>
        </w:rPr>
        <w:t xml:space="preserve"> and Dr. Jean Sander for </w:t>
      </w:r>
      <w:r w:rsidRPr="003201A6">
        <w:rPr>
          <w:rFonts w:ascii="Times New Roman" w:hAnsi="Times New Roman" w:cs="Times New Roman"/>
          <w:i/>
          <w:iCs/>
        </w:rPr>
        <w:t>ACPV Emeritus</w:t>
      </w:r>
      <w:r w:rsidR="00F077CA" w:rsidRPr="003201A6">
        <w:rPr>
          <w:rFonts w:ascii="Times New Roman" w:hAnsi="Times New Roman" w:cs="Times New Roman"/>
          <w:i/>
          <w:iCs/>
        </w:rPr>
        <w:t xml:space="preserve"> Membership.</w:t>
      </w:r>
    </w:p>
    <w:p w14:paraId="6AA8DDE3" w14:textId="34AB18A3" w:rsidR="00E35DC1" w:rsidRPr="003201A6" w:rsidRDefault="00E35DC1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 xml:space="preserve">Motion </w:t>
      </w:r>
      <w:r w:rsidR="00F077CA" w:rsidRPr="003201A6">
        <w:rPr>
          <w:rFonts w:ascii="Times New Roman" w:hAnsi="Times New Roman" w:cs="Times New Roman"/>
          <w:i/>
          <w:iCs/>
        </w:rPr>
        <w:t xml:space="preserve">by: Jose </w:t>
      </w:r>
      <w:r w:rsidR="009C4EBD" w:rsidRPr="003201A6">
        <w:rPr>
          <w:rFonts w:ascii="Times New Roman" w:hAnsi="Times New Roman" w:cs="Times New Roman"/>
          <w:i/>
          <w:iCs/>
        </w:rPr>
        <w:t xml:space="preserve">Linares </w:t>
      </w:r>
    </w:p>
    <w:p w14:paraId="5B792F8D" w14:textId="1F51473B" w:rsidR="00E35DC1" w:rsidRPr="003201A6" w:rsidRDefault="009C4EBD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Second</w:t>
      </w:r>
      <w:r w:rsidR="001B5864" w:rsidRPr="003201A6">
        <w:rPr>
          <w:rFonts w:ascii="Times New Roman" w:hAnsi="Times New Roman" w:cs="Times New Roman"/>
          <w:i/>
          <w:iCs/>
        </w:rPr>
        <w:t>ed by</w:t>
      </w:r>
      <w:r w:rsidRPr="003201A6">
        <w:rPr>
          <w:rFonts w:ascii="Times New Roman" w:hAnsi="Times New Roman" w:cs="Times New Roman"/>
          <w:i/>
          <w:iCs/>
        </w:rPr>
        <w:t>: Susan</w:t>
      </w:r>
      <w:r w:rsidR="001B5864" w:rsidRPr="003201A6">
        <w:rPr>
          <w:rFonts w:ascii="Times New Roman" w:hAnsi="Times New Roman" w:cs="Times New Roman"/>
          <w:i/>
          <w:iCs/>
        </w:rPr>
        <w:t xml:space="preserve"> Williams</w:t>
      </w:r>
    </w:p>
    <w:p w14:paraId="186351CB" w14:textId="4C52EEFF" w:rsidR="00570983" w:rsidRPr="003201A6" w:rsidRDefault="00700058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Motion carried; emeritus applications approved.</w:t>
      </w:r>
    </w:p>
    <w:p w14:paraId="24A79947" w14:textId="4ED80134" w:rsidR="00700058" w:rsidRPr="003201A6" w:rsidRDefault="0041600C" w:rsidP="00FB6968">
      <w:pPr>
        <w:pStyle w:val="NoSpacing"/>
        <w:ind w:left="288"/>
        <w:rPr>
          <w:rFonts w:ascii="Times New Roman" w:hAnsi="Times New Roman" w:cs="Times New Roman"/>
          <w:i/>
          <w:iCs/>
        </w:rPr>
      </w:pPr>
      <w:r w:rsidRPr="003201A6">
        <w:rPr>
          <w:rFonts w:ascii="Times New Roman" w:hAnsi="Times New Roman" w:cs="Times New Roman"/>
          <w:i/>
          <w:iCs/>
        </w:rPr>
        <w:t>There was discussion about what to do about diplomates requesting Emeritus status who are still consulting. Should there be a m</w:t>
      </w:r>
      <w:r w:rsidR="00726769" w:rsidRPr="003201A6">
        <w:rPr>
          <w:rFonts w:ascii="Times New Roman" w:hAnsi="Times New Roman" w:cs="Times New Roman"/>
          <w:i/>
          <w:iCs/>
        </w:rPr>
        <w:t>ethod to measure the amount of consulting</w:t>
      </w:r>
      <w:r w:rsidRPr="003201A6">
        <w:rPr>
          <w:rFonts w:ascii="Times New Roman" w:hAnsi="Times New Roman" w:cs="Times New Roman"/>
          <w:i/>
          <w:iCs/>
        </w:rPr>
        <w:t xml:space="preserve"> being done in the </w:t>
      </w:r>
      <w:r w:rsidR="00726769" w:rsidRPr="003201A6">
        <w:rPr>
          <w:rFonts w:ascii="Times New Roman" w:hAnsi="Times New Roman" w:cs="Times New Roman"/>
          <w:i/>
          <w:iCs/>
        </w:rPr>
        <w:t>Emeritus application</w:t>
      </w:r>
      <w:r w:rsidRPr="003201A6">
        <w:rPr>
          <w:rFonts w:ascii="Times New Roman" w:hAnsi="Times New Roman" w:cs="Times New Roman"/>
          <w:i/>
          <w:iCs/>
        </w:rPr>
        <w:t>? No action was taken.</w:t>
      </w:r>
    </w:p>
    <w:p w14:paraId="6E9EEBDA" w14:textId="7C6D9AE7" w:rsidR="001B65D0" w:rsidRPr="00193954" w:rsidRDefault="00155F62" w:rsidP="00FB6968">
      <w:pPr>
        <w:pStyle w:val="Heading3"/>
        <w:numPr>
          <w:ilvl w:val="0"/>
          <w:numId w:val="14"/>
        </w:numPr>
        <w:ind w:left="360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193954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Adjourn</w:t>
      </w:r>
    </w:p>
    <w:p w14:paraId="2DB24E83" w14:textId="1776A29F" w:rsidR="0012531E" w:rsidRPr="003201A6" w:rsidRDefault="0012531E" w:rsidP="00F11CC3">
      <w:pPr>
        <w:pStyle w:val="NoSpacing"/>
        <w:rPr>
          <w:rFonts w:ascii="Times New Roman" w:hAnsi="Times New Roman" w:cs="Times New Roman"/>
        </w:rPr>
      </w:pPr>
      <w:r w:rsidRPr="003201A6">
        <w:rPr>
          <w:rFonts w:ascii="Times New Roman" w:hAnsi="Times New Roman" w:cs="Times New Roman"/>
        </w:rPr>
        <w:t xml:space="preserve"> </w:t>
      </w:r>
    </w:p>
    <w:sectPr w:rsidR="0012531E" w:rsidRPr="003201A6" w:rsidSect="00782529">
      <w:footerReference w:type="default" r:id="rId9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1BCE" w14:textId="77777777" w:rsidR="00FA211C" w:rsidRDefault="00FA211C" w:rsidP="00F11CC3">
      <w:pPr>
        <w:spacing w:after="0" w:line="240" w:lineRule="auto"/>
      </w:pPr>
      <w:r>
        <w:separator/>
      </w:r>
    </w:p>
  </w:endnote>
  <w:endnote w:type="continuationSeparator" w:id="0">
    <w:p w14:paraId="4158C341" w14:textId="77777777" w:rsidR="00FA211C" w:rsidRDefault="00FA211C" w:rsidP="00F1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AA1B" w14:textId="77777777" w:rsidR="00320DC2" w:rsidRDefault="00320DC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C5733C3" w14:textId="77777777" w:rsidR="00F11CC3" w:rsidRDefault="00F11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B5F2" w14:textId="77777777" w:rsidR="00FA211C" w:rsidRDefault="00FA211C" w:rsidP="00F11CC3">
      <w:pPr>
        <w:spacing w:after="0" w:line="240" w:lineRule="auto"/>
      </w:pPr>
      <w:r>
        <w:separator/>
      </w:r>
    </w:p>
  </w:footnote>
  <w:footnote w:type="continuationSeparator" w:id="0">
    <w:p w14:paraId="5121A62B" w14:textId="77777777" w:rsidR="00FA211C" w:rsidRDefault="00FA211C" w:rsidP="00F1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88F"/>
    <w:multiLevelType w:val="hybridMultilevel"/>
    <w:tmpl w:val="77C8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AB7"/>
    <w:multiLevelType w:val="hybridMultilevel"/>
    <w:tmpl w:val="E5081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C68"/>
    <w:multiLevelType w:val="hybridMultilevel"/>
    <w:tmpl w:val="92F442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091124"/>
    <w:multiLevelType w:val="hybridMultilevel"/>
    <w:tmpl w:val="8F286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3FC8"/>
    <w:multiLevelType w:val="hybridMultilevel"/>
    <w:tmpl w:val="2EA85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1666"/>
    <w:multiLevelType w:val="hybridMultilevel"/>
    <w:tmpl w:val="8306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4FAE"/>
    <w:multiLevelType w:val="hybridMultilevel"/>
    <w:tmpl w:val="FE66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414B"/>
    <w:multiLevelType w:val="hybridMultilevel"/>
    <w:tmpl w:val="64AEF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7C8C"/>
    <w:multiLevelType w:val="hybridMultilevel"/>
    <w:tmpl w:val="FC54C276"/>
    <w:lvl w:ilvl="0" w:tplc="2DB25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80C0E"/>
    <w:multiLevelType w:val="hybridMultilevel"/>
    <w:tmpl w:val="69DA6676"/>
    <w:lvl w:ilvl="0" w:tplc="989C36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394A02"/>
    <w:multiLevelType w:val="hybridMultilevel"/>
    <w:tmpl w:val="A356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C78B6"/>
    <w:multiLevelType w:val="hybridMultilevel"/>
    <w:tmpl w:val="CF849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70F2E"/>
    <w:multiLevelType w:val="hybridMultilevel"/>
    <w:tmpl w:val="362A70DE"/>
    <w:lvl w:ilvl="0" w:tplc="2DB25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9A7A67"/>
    <w:multiLevelType w:val="hybridMultilevel"/>
    <w:tmpl w:val="24C4E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62"/>
    <w:rsid w:val="00000FF6"/>
    <w:rsid w:val="00001DD1"/>
    <w:rsid w:val="00014BBF"/>
    <w:rsid w:val="00024D4C"/>
    <w:rsid w:val="00025B7B"/>
    <w:rsid w:val="00033403"/>
    <w:rsid w:val="00037C8D"/>
    <w:rsid w:val="00047892"/>
    <w:rsid w:val="000506D9"/>
    <w:rsid w:val="00056627"/>
    <w:rsid w:val="0006105E"/>
    <w:rsid w:val="00067F40"/>
    <w:rsid w:val="00074A0D"/>
    <w:rsid w:val="00076F68"/>
    <w:rsid w:val="0008231B"/>
    <w:rsid w:val="000A30DB"/>
    <w:rsid w:val="000A34A3"/>
    <w:rsid w:val="000A4A0E"/>
    <w:rsid w:val="000A72A2"/>
    <w:rsid w:val="000A7E7A"/>
    <w:rsid w:val="000C4D5F"/>
    <w:rsid w:val="000C6B12"/>
    <w:rsid w:val="000C7A44"/>
    <w:rsid w:val="000D041C"/>
    <w:rsid w:val="000D10E4"/>
    <w:rsid w:val="000D407E"/>
    <w:rsid w:val="000D52C7"/>
    <w:rsid w:val="000E4F0C"/>
    <w:rsid w:val="000F1242"/>
    <w:rsid w:val="000F397F"/>
    <w:rsid w:val="000F6B53"/>
    <w:rsid w:val="000F7968"/>
    <w:rsid w:val="00111707"/>
    <w:rsid w:val="00123893"/>
    <w:rsid w:val="0012531E"/>
    <w:rsid w:val="00127C58"/>
    <w:rsid w:val="00135617"/>
    <w:rsid w:val="001445C4"/>
    <w:rsid w:val="0014719D"/>
    <w:rsid w:val="0015495D"/>
    <w:rsid w:val="00155F62"/>
    <w:rsid w:val="00163880"/>
    <w:rsid w:val="001672F3"/>
    <w:rsid w:val="0018677E"/>
    <w:rsid w:val="00193235"/>
    <w:rsid w:val="00193954"/>
    <w:rsid w:val="001A0A3B"/>
    <w:rsid w:val="001A11B5"/>
    <w:rsid w:val="001B2E55"/>
    <w:rsid w:val="001B4F00"/>
    <w:rsid w:val="001B5864"/>
    <w:rsid w:val="001B65D0"/>
    <w:rsid w:val="001C4716"/>
    <w:rsid w:val="001C4EA7"/>
    <w:rsid w:val="001E7904"/>
    <w:rsid w:val="001F04EA"/>
    <w:rsid w:val="001F3992"/>
    <w:rsid w:val="001F5CDB"/>
    <w:rsid w:val="001F6627"/>
    <w:rsid w:val="002037DA"/>
    <w:rsid w:val="002169BD"/>
    <w:rsid w:val="00223569"/>
    <w:rsid w:val="0022580D"/>
    <w:rsid w:val="00225AD5"/>
    <w:rsid w:val="0023127C"/>
    <w:rsid w:val="00237711"/>
    <w:rsid w:val="00244798"/>
    <w:rsid w:val="00247709"/>
    <w:rsid w:val="00253D5E"/>
    <w:rsid w:val="00254EC5"/>
    <w:rsid w:val="00261318"/>
    <w:rsid w:val="002622C0"/>
    <w:rsid w:val="00272E29"/>
    <w:rsid w:val="00273767"/>
    <w:rsid w:val="002844BF"/>
    <w:rsid w:val="00284D46"/>
    <w:rsid w:val="002913CA"/>
    <w:rsid w:val="0029239A"/>
    <w:rsid w:val="002B2DC1"/>
    <w:rsid w:val="002C1478"/>
    <w:rsid w:val="002D3A50"/>
    <w:rsid w:val="002E7016"/>
    <w:rsid w:val="002E7C25"/>
    <w:rsid w:val="002E7CA9"/>
    <w:rsid w:val="002F1696"/>
    <w:rsid w:val="002F6083"/>
    <w:rsid w:val="003073F2"/>
    <w:rsid w:val="003169FD"/>
    <w:rsid w:val="003201A6"/>
    <w:rsid w:val="00320DC2"/>
    <w:rsid w:val="00327735"/>
    <w:rsid w:val="00336BF6"/>
    <w:rsid w:val="0034101C"/>
    <w:rsid w:val="0034429A"/>
    <w:rsid w:val="00365CE6"/>
    <w:rsid w:val="0036655E"/>
    <w:rsid w:val="00372FD9"/>
    <w:rsid w:val="00374AF7"/>
    <w:rsid w:val="00376A77"/>
    <w:rsid w:val="0038032A"/>
    <w:rsid w:val="003B270E"/>
    <w:rsid w:val="003B3927"/>
    <w:rsid w:val="003B74D1"/>
    <w:rsid w:val="003C1094"/>
    <w:rsid w:val="003D30C5"/>
    <w:rsid w:val="003F1965"/>
    <w:rsid w:val="003F364D"/>
    <w:rsid w:val="00405A11"/>
    <w:rsid w:val="004102CD"/>
    <w:rsid w:val="00411598"/>
    <w:rsid w:val="0041592F"/>
    <w:rsid w:val="0041600C"/>
    <w:rsid w:val="004247A2"/>
    <w:rsid w:val="00437820"/>
    <w:rsid w:val="004427FA"/>
    <w:rsid w:val="00461878"/>
    <w:rsid w:val="00466FEB"/>
    <w:rsid w:val="0047011C"/>
    <w:rsid w:val="00470485"/>
    <w:rsid w:val="004726EB"/>
    <w:rsid w:val="00491711"/>
    <w:rsid w:val="004925EC"/>
    <w:rsid w:val="00497905"/>
    <w:rsid w:val="004A03E9"/>
    <w:rsid w:val="004A20F5"/>
    <w:rsid w:val="004A21B6"/>
    <w:rsid w:val="004A3516"/>
    <w:rsid w:val="004B77C0"/>
    <w:rsid w:val="004C60A1"/>
    <w:rsid w:val="004D750A"/>
    <w:rsid w:val="004E2B34"/>
    <w:rsid w:val="004F3167"/>
    <w:rsid w:val="00512B86"/>
    <w:rsid w:val="00514233"/>
    <w:rsid w:val="00532836"/>
    <w:rsid w:val="00546DC3"/>
    <w:rsid w:val="005607D5"/>
    <w:rsid w:val="0056097C"/>
    <w:rsid w:val="00570983"/>
    <w:rsid w:val="00577477"/>
    <w:rsid w:val="00580347"/>
    <w:rsid w:val="0058316F"/>
    <w:rsid w:val="005955BD"/>
    <w:rsid w:val="005A576A"/>
    <w:rsid w:val="005B3BA7"/>
    <w:rsid w:val="005C6638"/>
    <w:rsid w:val="005E35CA"/>
    <w:rsid w:val="005E5660"/>
    <w:rsid w:val="00600EF1"/>
    <w:rsid w:val="0061057A"/>
    <w:rsid w:val="00617516"/>
    <w:rsid w:val="006250F6"/>
    <w:rsid w:val="00626D49"/>
    <w:rsid w:val="00627919"/>
    <w:rsid w:val="00631572"/>
    <w:rsid w:val="006367AF"/>
    <w:rsid w:val="00637A3A"/>
    <w:rsid w:val="006407DC"/>
    <w:rsid w:val="00640B1D"/>
    <w:rsid w:val="00650011"/>
    <w:rsid w:val="00650B03"/>
    <w:rsid w:val="00652C5F"/>
    <w:rsid w:val="006672E4"/>
    <w:rsid w:val="006842F1"/>
    <w:rsid w:val="006855A7"/>
    <w:rsid w:val="00686A1C"/>
    <w:rsid w:val="00694290"/>
    <w:rsid w:val="00694560"/>
    <w:rsid w:val="006A7397"/>
    <w:rsid w:val="006C119B"/>
    <w:rsid w:val="006C44E7"/>
    <w:rsid w:val="006D5A87"/>
    <w:rsid w:val="006D6094"/>
    <w:rsid w:val="006E27FF"/>
    <w:rsid w:val="006E7B7C"/>
    <w:rsid w:val="006F121B"/>
    <w:rsid w:val="006F4D5A"/>
    <w:rsid w:val="00700058"/>
    <w:rsid w:val="007258BA"/>
    <w:rsid w:val="00726769"/>
    <w:rsid w:val="00736361"/>
    <w:rsid w:val="0073674F"/>
    <w:rsid w:val="007374A7"/>
    <w:rsid w:val="0074346C"/>
    <w:rsid w:val="007503DE"/>
    <w:rsid w:val="00750E1D"/>
    <w:rsid w:val="0075523B"/>
    <w:rsid w:val="00780F2E"/>
    <w:rsid w:val="00782529"/>
    <w:rsid w:val="00790A84"/>
    <w:rsid w:val="007956E8"/>
    <w:rsid w:val="007958B5"/>
    <w:rsid w:val="007A3873"/>
    <w:rsid w:val="007A60F5"/>
    <w:rsid w:val="007B3209"/>
    <w:rsid w:val="007B6580"/>
    <w:rsid w:val="007B67A1"/>
    <w:rsid w:val="007B6F01"/>
    <w:rsid w:val="007C039F"/>
    <w:rsid w:val="007D005B"/>
    <w:rsid w:val="007D1F7F"/>
    <w:rsid w:val="007D58F3"/>
    <w:rsid w:val="007E1960"/>
    <w:rsid w:val="007F11B1"/>
    <w:rsid w:val="007F37F6"/>
    <w:rsid w:val="00800FCD"/>
    <w:rsid w:val="00806D16"/>
    <w:rsid w:val="0081615B"/>
    <w:rsid w:val="00816FAF"/>
    <w:rsid w:val="00821F91"/>
    <w:rsid w:val="00832AF9"/>
    <w:rsid w:val="00850565"/>
    <w:rsid w:val="00852728"/>
    <w:rsid w:val="00860B3A"/>
    <w:rsid w:val="00875863"/>
    <w:rsid w:val="00880CF9"/>
    <w:rsid w:val="0088432B"/>
    <w:rsid w:val="00884555"/>
    <w:rsid w:val="0089673F"/>
    <w:rsid w:val="008A29A7"/>
    <w:rsid w:val="008A39F8"/>
    <w:rsid w:val="008A5824"/>
    <w:rsid w:val="008B2486"/>
    <w:rsid w:val="008B3148"/>
    <w:rsid w:val="008C060B"/>
    <w:rsid w:val="008D1AE0"/>
    <w:rsid w:val="008D2B14"/>
    <w:rsid w:val="008D7145"/>
    <w:rsid w:val="008F2CEB"/>
    <w:rsid w:val="008F7DAC"/>
    <w:rsid w:val="00905944"/>
    <w:rsid w:val="00905F79"/>
    <w:rsid w:val="00911AC4"/>
    <w:rsid w:val="009140C7"/>
    <w:rsid w:val="0092189C"/>
    <w:rsid w:val="009234B5"/>
    <w:rsid w:val="00931461"/>
    <w:rsid w:val="009414B3"/>
    <w:rsid w:val="00946B82"/>
    <w:rsid w:val="00952CB7"/>
    <w:rsid w:val="009603FF"/>
    <w:rsid w:val="00960DFC"/>
    <w:rsid w:val="009627D1"/>
    <w:rsid w:val="00962C47"/>
    <w:rsid w:val="009657C3"/>
    <w:rsid w:val="00965C3C"/>
    <w:rsid w:val="009668B2"/>
    <w:rsid w:val="00993EC1"/>
    <w:rsid w:val="009959B7"/>
    <w:rsid w:val="00996AA9"/>
    <w:rsid w:val="009A0938"/>
    <w:rsid w:val="009A7658"/>
    <w:rsid w:val="009C22A5"/>
    <w:rsid w:val="009C4EBD"/>
    <w:rsid w:val="009D3F2C"/>
    <w:rsid w:val="009D53D3"/>
    <w:rsid w:val="009E2E15"/>
    <w:rsid w:val="009E404C"/>
    <w:rsid w:val="009E6AD8"/>
    <w:rsid w:val="009F1D2C"/>
    <w:rsid w:val="009F747B"/>
    <w:rsid w:val="00A061DB"/>
    <w:rsid w:val="00A12B6D"/>
    <w:rsid w:val="00A1389B"/>
    <w:rsid w:val="00A138FD"/>
    <w:rsid w:val="00A16611"/>
    <w:rsid w:val="00A21907"/>
    <w:rsid w:val="00A2363A"/>
    <w:rsid w:val="00A3064D"/>
    <w:rsid w:val="00A3418F"/>
    <w:rsid w:val="00A50BB9"/>
    <w:rsid w:val="00A631DD"/>
    <w:rsid w:val="00A71281"/>
    <w:rsid w:val="00A750EE"/>
    <w:rsid w:val="00A769DC"/>
    <w:rsid w:val="00A83CF0"/>
    <w:rsid w:val="00A85221"/>
    <w:rsid w:val="00A97EC1"/>
    <w:rsid w:val="00AA2C9F"/>
    <w:rsid w:val="00AA37BE"/>
    <w:rsid w:val="00AA3BD9"/>
    <w:rsid w:val="00AA7480"/>
    <w:rsid w:val="00AB4982"/>
    <w:rsid w:val="00AB7B4A"/>
    <w:rsid w:val="00AD1427"/>
    <w:rsid w:val="00AD17A8"/>
    <w:rsid w:val="00AD17BB"/>
    <w:rsid w:val="00AE2189"/>
    <w:rsid w:val="00AF0762"/>
    <w:rsid w:val="00AF0D76"/>
    <w:rsid w:val="00AF1081"/>
    <w:rsid w:val="00AF3F61"/>
    <w:rsid w:val="00AF5248"/>
    <w:rsid w:val="00AF6A71"/>
    <w:rsid w:val="00AF7D13"/>
    <w:rsid w:val="00B019A5"/>
    <w:rsid w:val="00B05FF9"/>
    <w:rsid w:val="00B07F2E"/>
    <w:rsid w:val="00B123CF"/>
    <w:rsid w:val="00B16C71"/>
    <w:rsid w:val="00B20678"/>
    <w:rsid w:val="00B21D40"/>
    <w:rsid w:val="00B25984"/>
    <w:rsid w:val="00B27425"/>
    <w:rsid w:val="00B36725"/>
    <w:rsid w:val="00B47A25"/>
    <w:rsid w:val="00B52257"/>
    <w:rsid w:val="00B614C8"/>
    <w:rsid w:val="00B679C0"/>
    <w:rsid w:val="00B734A1"/>
    <w:rsid w:val="00B742BC"/>
    <w:rsid w:val="00B74992"/>
    <w:rsid w:val="00B75DD0"/>
    <w:rsid w:val="00B84EF1"/>
    <w:rsid w:val="00B8534A"/>
    <w:rsid w:val="00B87DED"/>
    <w:rsid w:val="00B92878"/>
    <w:rsid w:val="00B932DB"/>
    <w:rsid w:val="00B956D5"/>
    <w:rsid w:val="00BA0C53"/>
    <w:rsid w:val="00BA1C8F"/>
    <w:rsid w:val="00BA2B18"/>
    <w:rsid w:val="00BD686A"/>
    <w:rsid w:val="00BE0F41"/>
    <w:rsid w:val="00BE178A"/>
    <w:rsid w:val="00BE624D"/>
    <w:rsid w:val="00BF3745"/>
    <w:rsid w:val="00C164FB"/>
    <w:rsid w:val="00C169E2"/>
    <w:rsid w:val="00C202E9"/>
    <w:rsid w:val="00C21B95"/>
    <w:rsid w:val="00C3187D"/>
    <w:rsid w:val="00C34097"/>
    <w:rsid w:val="00C34F70"/>
    <w:rsid w:val="00C47CEC"/>
    <w:rsid w:val="00C5304A"/>
    <w:rsid w:val="00C57F8B"/>
    <w:rsid w:val="00C7494A"/>
    <w:rsid w:val="00C74EA7"/>
    <w:rsid w:val="00C806DC"/>
    <w:rsid w:val="00C82D4F"/>
    <w:rsid w:val="00C94135"/>
    <w:rsid w:val="00C974EB"/>
    <w:rsid w:val="00CA2A67"/>
    <w:rsid w:val="00CA391F"/>
    <w:rsid w:val="00CB7C93"/>
    <w:rsid w:val="00CD63C6"/>
    <w:rsid w:val="00CE1367"/>
    <w:rsid w:val="00CE4E56"/>
    <w:rsid w:val="00CE4EFB"/>
    <w:rsid w:val="00CE7797"/>
    <w:rsid w:val="00D43A7B"/>
    <w:rsid w:val="00D523B3"/>
    <w:rsid w:val="00D72812"/>
    <w:rsid w:val="00D8083E"/>
    <w:rsid w:val="00D81BBA"/>
    <w:rsid w:val="00D86D99"/>
    <w:rsid w:val="00D875C6"/>
    <w:rsid w:val="00D920C5"/>
    <w:rsid w:val="00D95966"/>
    <w:rsid w:val="00DA10C4"/>
    <w:rsid w:val="00DA1BE3"/>
    <w:rsid w:val="00DA3E89"/>
    <w:rsid w:val="00DA41BA"/>
    <w:rsid w:val="00DA73A6"/>
    <w:rsid w:val="00DB28E0"/>
    <w:rsid w:val="00DB409E"/>
    <w:rsid w:val="00DB6ACA"/>
    <w:rsid w:val="00DC2324"/>
    <w:rsid w:val="00DC71C1"/>
    <w:rsid w:val="00DD2914"/>
    <w:rsid w:val="00DE25A0"/>
    <w:rsid w:val="00DE4445"/>
    <w:rsid w:val="00DE4DE4"/>
    <w:rsid w:val="00DF1F79"/>
    <w:rsid w:val="00DF2AFF"/>
    <w:rsid w:val="00DF3801"/>
    <w:rsid w:val="00DF6309"/>
    <w:rsid w:val="00E03C3C"/>
    <w:rsid w:val="00E06615"/>
    <w:rsid w:val="00E11B09"/>
    <w:rsid w:val="00E1616A"/>
    <w:rsid w:val="00E35570"/>
    <w:rsid w:val="00E35DC1"/>
    <w:rsid w:val="00E53635"/>
    <w:rsid w:val="00E61E76"/>
    <w:rsid w:val="00E70964"/>
    <w:rsid w:val="00E711DC"/>
    <w:rsid w:val="00E8077C"/>
    <w:rsid w:val="00E81C96"/>
    <w:rsid w:val="00E90353"/>
    <w:rsid w:val="00EB46CD"/>
    <w:rsid w:val="00EC01C2"/>
    <w:rsid w:val="00EC0E1B"/>
    <w:rsid w:val="00EC44D0"/>
    <w:rsid w:val="00EC7EBC"/>
    <w:rsid w:val="00ED759C"/>
    <w:rsid w:val="00EE1FDC"/>
    <w:rsid w:val="00EE26BD"/>
    <w:rsid w:val="00EE2A85"/>
    <w:rsid w:val="00EE50EF"/>
    <w:rsid w:val="00EE7295"/>
    <w:rsid w:val="00EF6CD4"/>
    <w:rsid w:val="00F0505A"/>
    <w:rsid w:val="00F077CA"/>
    <w:rsid w:val="00F07D9D"/>
    <w:rsid w:val="00F11CC3"/>
    <w:rsid w:val="00F240FE"/>
    <w:rsid w:val="00F3553E"/>
    <w:rsid w:val="00F53089"/>
    <w:rsid w:val="00F64848"/>
    <w:rsid w:val="00F64B19"/>
    <w:rsid w:val="00F76380"/>
    <w:rsid w:val="00F90461"/>
    <w:rsid w:val="00FA211C"/>
    <w:rsid w:val="00FB38AF"/>
    <w:rsid w:val="00FB6968"/>
    <w:rsid w:val="00FC15D6"/>
    <w:rsid w:val="00FE7526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2F0AA"/>
  <w15:chartTrackingRefBased/>
  <w15:docId w15:val="{87E2384E-A16B-4B91-A010-45A22AC9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F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5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5F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39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C3"/>
  </w:style>
  <w:style w:type="paragraph" w:styleId="Footer">
    <w:name w:val="footer"/>
    <w:basedOn w:val="Normal"/>
    <w:link w:val="FooterChar"/>
    <w:uiPriority w:val="99"/>
    <w:unhideWhenUsed/>
    <w:rsid w:val="00F1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C3"/>
  </w:style>
  <w:style w:type="paragraph" w:styleId="ListParagraph">
    <w:name w:val="List Paragraph"/>
    <w:basedOn w:val="Normal"/>
    <w:uiPriority w:val="34"/>
    <w:qFormat/>
    <w:rsid w:val="00B367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2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C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B1CC-2AC5-44E2-8A0C-50A4ECFD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Janece Bevans-Kerr</dc:creator>
  <cp:keywords/>
  <dc:description/>
  <cp:lastModifiedBy>Diana Kerr</cp:lastModifiedBy>
  <cp:revision>8</cp:revision>
  <cp:lastPrinted>2021-01-28T21:29:00Z</cp:lastPrinted>
  <dcterms:created xsi:type="dcterms:W3CDTF">2021-03-30T14:19:00Z</dcterms:created>
  <dcterms:modified xsi:type="dcterms:W3CDTF">2021-05-10T17:19:00Z</dcterms:modified>
</cp:coreProperties>
</file>