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32ED" w:rsidR="009C3377" w:rsidP="006C09F6" w:rsidRDefault="009C3377" w14:paraId="3662A87B" w14:textId="33EFB0CC">
      <w:pPr>
        <w:pStyle w:val="Heading1"/>
        <w:rPr>
          <w:rFonts w:ascii="Times New Roman" w:hAnsi="Times New Roman" w:cs="Times New Roman"/>
          <w:b/>
          <w:bCs/>
        </w:rPr>
      </w:pPr>
      <w:r w:rsidRPr="00BE32ED">
        <w:rPr>
          <w:rFonts w:ascii="Times New Roman" w:hAnsi="Times New Roman" w:cs="Times New Roman"/>
          <w:b/>
          <w:bCs/>
        </w:rPr>
        <w:t>ACPV Recertification Committee Report</w:t>
      </w:r>
    </w:p>
    <w:p w:rsidRPr="00E377C7" w:rsidR="009C3377" w:rsidP="009C3377" w:rsidRDefault="009C3377" w14:paraId="20FB8F9F" w14:textId="37D21B9C">
      <w:pPr>
        <w:pStyle w:val="NoSpacing"/>
        <w:rPr>
          <w:rFonts w:ascii="Times New Roman" w:hAnsi="Times New Roman" w:cs="Times New Roman"/>
        </w:rPr>
      </w:pPr>
      <w:r w:rsidRPr="00E377C7">
        <w:rPr>
          <w:rFonts w:ascii="Times New Roman" w:hAnsi="Times New Roman" w:cs="Times New Roman"/>
        </w:rPr>
        <w:t>Ju</w:t>
      </w:r>
      <w:r w:rsidR="007878A6">
        <w:rPr>
          <w:rFonts w:ascii="Times New Roman" w:hAnsi="Times New Roman" w:cs="Times New Roman"/>
        </w:rPr>
        <w:t>ne</w:t>
      </w:r>
      <w:r w:rsidRPr="00E377C7" w:rsidR="00A0294A">
        <w:rPr>
          <w:rFonts w:ascii="Times New Roman" w:hAnsi="Times New Roman" w:cs="Times New Roman"/>
        </w:rPr>
        <w:t xml:space="preserve"> </w:t>
      </w:r>
      <w:r w:rsidR="007878A6">
        <w:rPr>
          <w:rFonts w:ascii="Times New Roman" w:hAnsi="Times New Roman" w:cs="Times New Roman"/>
        </w:rPr>
        <w:t>25</w:t>
      </w:r>
      <w:r w:rsidRPr="00E377C7" w:rsidR="00A0294A">
        <w:rPr>
          <w:rFonts w:ascii="Times New Roman" w:hAnsi="Times New Roman" w:cs="Times New Roman"/>
        </w:rPr>
        <w:t>, 202</w:t>
      </w:r>
      <w:r w:rsidR="007878A6">
        <w:rPr>
          <w:rFonts w:ascii="Times New Roman" w:hAnsi="Times New Roman" w:cs="Times New Roman"/>
        </w:rPr>
        <w:t>1</w:t>
      </w:r>
    </w:p>
    <w:p w:rsidRPr="00E377C7" w:rsidR="004413B0" w:rsidP="007857E6" w:rsidRDefault="004413B0" w14:paraId="7135C5D6" w14:textId="77777777">
      <w:pPr>
        <w:spacing w:after="0" w:line="240" w:lineRule="auto"/>
        <w:rPr>
          <w:rFonts w:ascii="Times New Roman" w:hAnsi="Times New Roman" w:cs="Times New Roman"/>
        </w:rPr>
      </w:pPr>
    </w:p>
    <w:p w:rsidRPr="00E377C7" w:rsidR="007857E6" w:rsidP="00DC441A" w:rsidRDefault="007857E6" w14:paraId="36F3A15F" w14:textId="77777777">
      <w:pPr>
        <w:spacing w:after="0" w:line="240" w:lineRule="auto"/>
        <w:rPr>
          <w:rFonts w:ascii="Times New Roman" w:hAnsi="Times New Roman" w:cs="Times New Roman"/>
          <w:b/>
          <w:bCs/>
        </w:rPr>
      </w:pPr>
      <w:r w:rsidRPr="00E377C7">
        <w:rPr>
          <w:rFonts w:ascii="Times New Roman" w:hAnsi="Times New Roman" w:cs="Times New Roman"/>
          <w:b/>
          <w:bCs/>
        </w:rPr>
        <w:t>Committee Members:</w:t>
      </w:r>
      <w:r w:rsidRPr="00E377C7">
        <w:rPr>
          <w:rFonts w:ascii="Times New Roman" w:hAnsi="Times New Roman" w:cs="Times New Roman"/>
          <w:b/>
          <w:bCs/>
        </w:rPr>
        <w:tab/>
      </w:r>
    </w:p>
    <w:p w:rsidR="00845D60" w:rsidP="00230AAE" w:rsidRDefault="00845D60" w14:paraId="3F64FDF3" w14:textId="49352C47">
      <w:pPr>
        <w:spacing w:after="0" w:line="240" w:lineRule="auto"/>
        <w:ind w:left="720"/>
        <w:rPr>
          <w:rFonts w:ascii="Times New Roman" w:hAnsi="Times New Roman" w:cs="Times New Roman"/>
        </w:rPr>
      </w:pPr>
      <w:r w:rsidRPr="00845D60">
        <w:rPr>
          <w:rFonts w:ascii="Times New Roman" w:hAnsi="Times New Roman" w:cs="Times New Roman"/>
        </w:rPr>
        <w:t>Mary Pantin-Jackwood-Chair</w:t>
      </w:r>
    </w:p>
    <w:p w:rsidRPr="00E377C7" w:rsidR="00092A70" w:rsidP="00092A70" w:rsidRDefault="00092A70" w14:paraId="48BD8948" w14:textId="77777777">
      <w:pPr>
        <w:spacing w:after="0" w:line="240" w:lineRule="auto"/>
        <w:ind w:left="720"/>
        <w:rPr>
          <w:rFonts w:ascii="Times New Roman" w:hAnsi="Times New Roman" w:cs="Times New Roman"/>
        </w:rPr>
      </w:pPr>
      <w:r w:rsidRPr="00E377C7">
        <w:rPr>
          <w:rFonts w:ascii="Times New Roman" w:hAnsi="Times New Roman" w:cs="Times New Roman"/>
        </w:rPr>
        <w:t>Charles Stephen Roney</w:t>
      </w:r>
    </w:p>
    <w:p w:rsidRPr="00E377C7" w:rsidR="00092A70" w:rsidP="00092A70" w:rsidRDefault="00092A70" w14:paraId="2A4866F9" w14:textId="77777777">
      <w:pPr>
        <w:spacing w:after="0" w:line="240" w:lineRule="auto"/>
        <w:ind w:left="720"/>
        <w:rPr>
          <w:rFonts w:ascii="Times New Roman" w:hAnsi="Times New Roman" w:cs="Times New Roman"/>
        </w:rPr>
      </w:pPr>
      <w:r w:rsidRPr="00E377C7">
        <w:rPr>
          <w:rFonts w:ascii="Times New Roman" w:hAnsi="Times New Roman" w:cs="Times New Roman"/>
        </w:rPr>
        <w:t>Andres Montoya</w:t>
      </w:r>
    </w:p>
    <w:p w:rsidRPr="00E377C7" w:rsidR="004D6DB0" w:rsidP="007878A6" w:rsidRDefault="004D6DB0" w14:paraId="65506233" w14:textId="4ACA61C2">
      <w:pPr>
        <w:spacing w:after="0" w:line="240" w:lineRule="auto"/>
        <w:ind w:firstLine="720"/>
        <w:rPr>
          <w:rFonts w:ascii="Times New Roman" w:hAnsi="Times New Roman" w:cs="Times New Roman"/>
        </w:rPr>
      </w:pPr>
      <w:r w:rsidRPr="00E377C7">
        <w:rPr>
          <w:rFonts w:ascii="Times New Roman" w:hAnsi="Times New Roman" w:cs="Times New Roman"/>
        </w:rPr>
        <w:t>Rosemary Marusak</w:t>
      </w:r>
    </w:p>
    <w:p w:rsidRPr="00E377C7" w:rsidR="007857E6" w:rsidP="00230AAE" w:rsidRDefault="00092A70" w14:paraId="0672A9EE" w14:textId="444BF1A4">
      <w:pPr>
        <w:spacing w:after="0" w:line="240" w:lineRule="auto"/>
        <w:ind w:left="720"/>
        <w:rPr>
          <w:rFonts w:ascii="Times New Roman" w:hAnsi="Times New Roman" w:cs="Times New Roman"/>
        </w:rPr>
      </w:pPr>
      <w:r>
        <w:rPr>
          <w:rFonts w:ascii="Times New Roman" w:hAnsi="Times New Roman" w:cs="Times New Roman"/>
        </w:rPr>
        <w:t>Claudia Osorio</w:t>
      </w:r>
      <w:r w:rsidRPr="00E377C7" w:rsidR="007857E6">
        <w:rPr>
          <w:rFonts w:ascii="Times New Roman" w:hAnsi="Times New Roman" w:cs="Times New Roman"/>
        </w:rPr>
        <w:tab/>
      </w:r>
    </w:p>
    <w:p w:rsidRPr="00E377C7" w:rsidR="00A0294A" w:rsidP="00230AAE" w:rsidRDefault="00A0294A" w14:paraId="7E8A46A4" w14:textId="1B0ECC95">
      <w:pPr>
        <w:spacing w:after="0" w:line="240" w:lineRule="auto"/>
        <w:ind w:left="720"/>
        <w:rPr>
          <w:rFonts w:ascii="Times New Roman" w:hAnsi="Times New Roman" w:cs="Times New Roman"/>
        </w:rPr>
      </w:pPr>
      <w:r w:rsidRPr="00E377C7">
        <w:rPr>
          <w:rFonts w:ascii="Times New Roman" w:hAnsi="Times New Roman" w:cs="Times New Roman"/>
        </w:rPr>
        <w:t>Eric Heskett</w:t>
      </w:r>
    </w:p>
    <w:p w:rsidR="00A0294A" w:rsidP="00230AAE" w:rsidRDefault="007878A6" w14:paraId="21CB294D" w14:textId="00908920">
      <w:pPr>
        <w:spacing w:after="0" w:line="240" w:lineRule="auto"/>
        <w:ind w:left="720"/>
        <w:rPr>
          <w:rFonts w:ascii="Times New Roman" w:hAnsi="Times New Roman" w:cs="Times New Roman"/>
        </w:rPr>
      </w:pPr>
      <w:r>
        <w:rPr>
          <w:rFonts w:ascii="Times New Roman" w:hAnsi="Times New Roman" w:cs="Times New Roman"/>
        </w:rPr>
        <w:t>Teresa Morishita</w:t>
      </w:r>
    </w:p>
    <w:p w:rsidRPr="00E377C7" w:rsidR="007878A6" w:rsidP="00230AAE" w:rsidRDefault="007878A6" w14:paraId="43E93976" w14:textId="0A3B6583">
      <w:pPr>
        <w:spacing w:after="0" w:line="240" w:lineRule="auto"/>
        <w:ind w:left="720"/>
        <w:rPr>
          <w:rFonts w:ascii="Times New Roman" w:hAnsi="Times New Roman" w:cs="Times New Roman"/>
        </w:rPr>
      </w:pPr>
      <w:r>
        <w:rPr>
          <w:rFonts w:ascii="Times New Roman" w:hAnsi="Times New Roman" w:cs="Times New Roman"/>
        </w:rPr>
        <w:t>Laura Chen</w:t>
      </w:r>
    </w:p>
    <w:p w:rsidRPr="00E377C7" w:rsidR="000255F7" w:rsidP="00230AAE" w:rsidRDefault="000255F7" w14:paraId="5FFC4E1A" w14:textId="77777777">
      <w:pPr>
        <w:spacing w:after="0" w:line="240" w:lineRule="auto"/>
        <w:ind w:left="720"/>
        <w:rPr>
          <w:rFonts w:ascii="Times New Roman" w:hAnsi="Times New Roman" w:cs="Times New Roman"/>
        </w:rPr>
      </w:pPr>
    </w:p>
    <w:p w:rsidRPr="00E377C7" w:rsidR="00680A6B" w:rsidP="000255F7" w:rsidRDefault="00680A6B" w14:paraId="5E3597D2" w14:textId="6162379B">
      <w:pPr>
        <w:spacing w:after="0" w:line="240" w:lineRule="auto"/>
        <w:rPr>
          <w:rFonts w:ascii="Times New Roman" w:hAnsi="Times New Roman" w:cs="Times New Roman"/>
          <w:b/>
          <w:bCs/>
        </w:rPr>
      </w:pPr>
      <w:r w:rsidRPr="00E377C7">
        <w:rPr>
          <w:rFonts w:ascii="Times New Roman" w:hAnsi="Times New Roman" w:cs="Times New Roman"/>
          <w:b/>
          <w:bCs/>
        </w:rPr>
        <w:t>Committee Task</w:t>
      </w:r>
    </w:p>
    <w:p w:rsidRPr="00E377C7" w:rsidR="00A93492" w:rsidP="000255F7" w:rsidRDefault="003B4326" w14:paraId="6D4D2C36" w14:textId="65994478">
      <w:pPr>
        <w:spacing w:after="0" w:line="240" w:lineRule="auto"/>
        <w:rPr>
          <w:rFonts w:ascii="Times New Roman" w:hAnsi="Times New Roman" w:cs="Times New Roman"/>
        </w:rPr>
      </w:pPr>
      <w:r w:rsidRPr="00E377C7">
        <w:rPr>
          <w:rFonts w:ascii="Times New Roman" w:hAnsi="Times New Roman" w:cs="Times New Roman"/>
        </w:rPr>
        <w:t>The Committee was charged to review and approve ACPV</w:t>
      </w:r>
      <w:r w:rsidRPr="00E377C7" w:rsidR="009124DE">
        <w:rPr>
          <w:rFonts w:ascii="Times New Roman" w:hAnsi="Times New Roman" w:cs="Times New Roman"/>
        </w:rPr>
        <w:t xml:space="preserve"> Diplomate CE submissions</w:t>
      </w:r>
      <w:r w:rsidRPr="00E377C7">
        <w:rPr>
          <w:rFonts w:ascii="Times New Roman" w:hAnsi="Times New Roman" w:cs="Times New Roman"/>
        </w:rPr>
        <w:t xml:space="preserve">. The task was to review members’ annual submissions for CE for accuracy and relevance.  </w:t>
      </w:r>
      <w:r w:rsidRPr="00E377C7" w:rsidR="00A0294A">
        <w:rPr>
          <w:rFonts w:ascii="Times New Roman" w:hAnsi="Times New Roman" w:cs="Times New Roman"/>
        </w:rPr>
        <w:t>This year,</w:t>
      </w:r>
      <w:r w:rsidR="00B87B9F">
        <w:rPr>
          <w:rFonts w:ascii="Times New Roman" w:hAnsi="Times New Roman" w:cs="Times New Roman"/>
        </w:rPr>
        <w:t xml:space="preserve"> </w:t>
      </w:r>
      <w:r w:rsidRPr="00E377C7" w:rsidR="00A0294A">
        <w:rPr>
          <w:rFonts w:ascii="Times New Roman" w:hAnsi="Times New Roman" w:cs="Times New Roman"/>
        </w:rPr>
        <w:t xml:space="preserve">the Executive Director </w:t>
      </w:r>
      <w:r w:rsidRPr="00B87B9F" w:rsidR="00B87B9F">
        <w:rPr>
          <w:rFonts w:ascii="Times New Roman" w:hAnsi="Times New Roman" w:cs="Times New Roman"/>
        </w:rPr>
        <w:t>made the initial review of CE</w:t>
      </w:r>
      <w:r w:rsidR="000578E6">
        <w:rPr>
          <w:rFonts w:ascii="Times New Roman" w:hAnsi="Times New Roman" w:cs="Times New Roman"/>
        </w:rPr>
        <w:t>,</w:t>
      </w:r>
      <w:r w:rsidRPr="00B87B9F" w:rsidR="00B87B9F">
        <w:rPr>
          <w:rFonts w:ascii="Times New Roman" w:hAnsi="Times New Roman" w:cs="Times New Roman"/>
        </w:rPr>
        <w:t xml:space="preserve"> </w:t>
      </w:r>
      <w:r w:rsidRPr="00E377C7" w:rsidR="000578E6">
        <w:rPr>
          <w:rFonts w:ascii="Times New Roman" w:hAnsi="Times New Roman" w:cs="Times New Roman"/>
        </w:rPr>
        <w:t>reviewed,</w:t>
      </w:r>
      <w:r w:rsidRPr="00E377C7" w:rsidR="00A0294A">
        <w:rPr>
          <w:rFonts w:ascii="Times New Roman" w:hAnsi="Times New Roman" w:cs="Times New Roman"/>
        </w:rPr>
        <w:t xml:space="preserve"> and accepted the obviously satisfactory CE submissions.  The submissions that were questionable were sent to the committee. </w:t>
      </w:r>
    </w:p>
    <w:p w:rsidRPr="00E377C7" w:rsidR="00E340C0" w:rsidP="008C2B31" w:rsidRDefault="00E340C0" w14:paraId="44A5FB9E" w14:textId="77777777">
      <w:pPr>
        <w:spacing w:after="0" w:line="240" w:lineRule="auto"/>
        <w:rPr>
          <w:rFonts w:ascii="Times New Roman" w:hAnsi="Times New Roman" w:cs="Times New Roman"/>
        </w:rPr>
      </w:pPr>
    </w:p>
    <w:p w:rsidRPr="00E377C7" w:rsidR="008C2B31" w:rsidP="008C2B31" w:rsidRDefault="008C2B31" w14:paraId="2EB2BABC" w14:textId="77777777">
      <w:pPr>
        <w:spacing w:after="0" w:line="240" w:lineRule="auto"/>
        <w:rPr>
          <w:rFonts w:ascii="Times New Roman" w:hAnsi="Times New Roman" w:cs="Times New Roman"/>
          <w:b/>
          <w:i/>
        </w:rPr>
      </w:pPr>
      <w:r w:rsidRPr="00E377C7">
        <w:rPr>
          <w:rFonts w:ascii="Times New Roman" w:hAnsi="Times New Roman" w:cs="Times New Roman"/>
          <w:b/>
          <w:i/>
        </w:rPr>
        <w:t xml:space="preserve">ACPV Policy for Dues Payments and CE Submissions </w:t>
      </w:r>
    </w:p>
    <w:p w:rsidRPr="00E377C7" w:rsidR="008C2B31" w:rsidP="008C2B31" w:rsidRDefault="00E340C0" w14:paraId="19B28C13" w14:textId="77777777">
      <w:pPr>
        <w:spacing w:after="0" w:line="240" w:lineRule="auto"/>
        <w:rPr>
          <w:rFonts w:ascii="Times New Roman" w:hAnsi="Times New Roman" w:cs="Times New Roman"/>
          <w:i/>
        </w:rPr>
      </w:pPr>
      <w:r w:rsidRPr="00E377C7">
        <w:rPr>
          <w:rFonts w:ascii="Times New Roman" w:hAnsi="Times New Roman" w:cs="Times New Roman"/>
          <w:i/>
        </w:rPr>
        <w:t xml:space="preserve">• </w:t>
      </w:r>
      <w:proofErr w:type="gramStart"/>
      <w:r w:rsidRPr="00E377C7" w:rsidR="008C2B31">
        <w:rPr>
          <w:rFonts w:ascii="Times New Roman" w:hAnsi="Times New Roman" w:cs="Times New Roman"/>
          <w:i/>
        </w:rPr>
        <w:t>Dues</w:t>
      </w:r>
      <w:proofErr w:type="gramEnd"/>
      <w:r w:rsidRPr="00E377C7" w:rsidR="008C2B31">
        <w:rPr>
          <w:rFonts w:ascii="Times New Roman" w:hAnsi="Times New Roman" w:cs="Times New Roman"/>
          <w:i/>
        </w:rPr>
        <w:t xml:space="preserve"> payments and CE submissions are due on January 1 of each year. (Medical waiver requests and exempt year selection </w:t>
      </w:r>
      <w:proofErr w:type="gramStart"/>
      <w:r w:rsidRPr="00E377C7" w:rsidR="008C2B31">
        <w:rPr>
          <w:rFonts w:ascii="Times New Roman" w:hAnsi="Times New Roman" w:cs="Times New Roman"/>
          <w:i/>
        </w:rPr>
        <w:t>are</w:t>
      </w:r>
      <w:proofErr w:type="gramEnd"/>
      <w:r w:rsidRPr="00E377C7" w:rsidR="008C2B31">
        <w:rPr>
          <w:rFonts w:ascii="Times New Roman" w:hAnsi="Times New Roman" w:cs="Times New Roman"/>
          <w:i/>
        </w:rPr>
        <w:t xml:space="preserve"> part of the CE submission form and are due on January 1 of each year.)</w:t>
      </w:r>
    </w:p>
    <w:p w:rsidRPr="00E377C7" w:rsidR="008C2B31" w:rsidP="008C2B31" w:rsidRDefault="00E340C0" w14:paraId="71B47D35" w14:textId="77777777">
      <w:pPr>
        <w:spacing w:after="0" w:line="240" w:lineRule="auto"/>
        <w:rPr>
          <w:rFonts w:ascii="Times New Roman" w:hAnsi="Times New Roman" w:cs="Times New Roman"/>
          <w:i/>
        </w:rPr>
      </w:pPr>
      <w:r w:rsidRPr="00E377C7">
        <w:rPr>
          <w:rFonts w:ascii="Times New Roman" w:hAnsi="Times New Roman" w:cs="Times New Roman"/>
          <w:i/>
        </w:rPr>
        <w:t xml:space="preserve">• </w:t>
      </w:r>
      <w:r w:rsidRPr="00E377C7" w:rsidR="008C2B31">
        <w:rPr>
          <w:rFonts w:ascii="Times New Roman" w:hAnsi="Times New Roman" w:cs="Times New Roman"/>
          <w:i/>
        </w:rPr>
        <w:t xml:space="preserve">After January 30th, a late fee of $75 will be added to the </w:t>
      </w:r>
      <w:proofErr w:type="gramStart"/>
      <w:r w:rsidRPr="00E377C7" w:rsidR="008C2B31">
        <w:rPr>
          <w:rFonts w:ascii="Times New Roman" w:hAnsi="Times New Roman" w:cs="Times New Roman"/>
          <w:i/>
        </w:rPr>
        <w:t>dues</w:t>
      </w:r>
      <w:proofErr w:type="gramEnd"/>
      <w:r w:rsidRPr="00E377C7" w:rsidR="008C2B31">
        <w:rPr>
          <w:rFonts w:ascii="Times New Roman" w:hAnsi="Times New Roman" w:cs="Times New Roman"/>
          <w:i/>
        </w:rPr>
        <w:t xml:space="preserve"> payment.</w:t>
      </w:r>
    </w:p>
    <w:p w:rsidRPr="00E377C7" w:rsidR="008C2B31" w:rsidP="008C2B31" w:rsidRDefault="00E340C0" w14:paraId="34343EF5" w14:textId="77777777">
      <w:pPr>
        <w:spacing w:after="0" w:line="240" w:lineRule="auto"/>
        <w:rPr>
          <w:rFonts w:ascii="Times New Roman" w:hAnsi="Times New Roman" w:cs="Times New Roman"/>
          <w:i/>
        </w:rPr>
      </w:pPr>
      <w:r w:rsidRPr="00E377C7">
        <w:rPr>
          <w:rFonts w:ascii="Times New Roman" w:hAnsi="Times New Roman" w:cs="Times New Roman"/>
          <w:i/>
        </w:rPr>
        <w:t xml:space="preserve">• </w:t>
      </w:r>
      <w:r w:rsidRPr="00E377C7" w:rsidR="008C2B31">
        <w:rPr>
          <w:rFonts w:ascii="Times New Roman" w:hAnsi="Times New Roman" w:cs="Times New Roman"/>
          <w:i/>
        </w:rPr>
        <w:t>If CE is not submitted by April 1, the Diplomate must claim that year as an exempt year.</w:t>
      </w:r>
    </w:p>
    <w:p w:rsidRPr="00E377C7" w:rsidR="008C2B31" w:rsidP="008C2B31" w:rsidRDefault="00E340C0" w14:paraId="53601BA3" w14:textId="3881B588">
      <w:pPr>
        <w:spacing w:after="0" w:line="240" w:lineRule="auto"/>
        <w:rPr>
          <w:rFonts w:ascii="Times New Roman" w:hAnsi="Times New Roman" w:cs="Times New Roman"/>
          <w:i/>
        </w:rPr>
      </w:pPr>
      <w:r w:rsidRPr="00E377C7">
        <w:rPr>
          <w:rFonts w:ascii="Times New Roman" w:hAnsi="Times New Roman" w:cs="Times New Roman"/>
          <w:i/>
        </w:rPr>
        <w:t xml:space="preserve">• </w:t>
      </w:r>
      <w:r w:rsidRPr="00E377C7" w:rsidR="008C2B31">
        <w:rPr>
          <w:rFonts w:ascii="Times New Roman" w:hAnsi="Times New Roman" w:cs="Times New Roman"/>
          <w:i/>
        </w:rPr>
        <w:t xml:space="preserve">A member who fails to pay dues or assessments for six months after the due date for payment thereof shall be designated as not a member in good </w:t>
      </w:r>
      <w:r w:rsidRPr="00E377C7" w:rsidR="004705F0">
        <w:rPr>
          <w:rFonts w:ascii="Times New Roman" w:hAnsi="Times New Roman" w:cs="Times New Roman"/>
          <w:i/>
        </w:rPr>
        <w:t>standing and</w:t>
      </w:r>
      <w:r w:rsidRPr="00E377C7" w:rsidR="008C2B31">
        <w:rPr>
          <w:rFonts w:ascii="Times New Roman" w:hAnsi="Times New Roman" w:cs="Times New Roman"/>
          <w:i/>
        </w:rPr>
        <w:t xml:space="preserve"> shall not be eligible to vote or hold office or otherwise be deemed to good standing until</w:t>
      </w:r>
      <w:r w:rsidRPr="00E377C7">
        <w:rPr>
          <w:rFonts w:ascii="Times New Roman" w:hAnsi="Times New Roman" w:cs="Times New Roman"/>
          <w:i/>
        </w:rPr>
        <w:t xml:space="preserve"> all arrearages (including any </w:t>
      </w:r>
      <w:r w:rsidRPr="00E377C7" w:rsidR="008C2B31">
        <w:rPr>
          <w:rFonts w:ascii="Times New Roman" w:hAnsi="Times New Roman" w:cs="Times New Roman"/>
          <w:i/>
        </w:rPr>
        <w:t>which are less than six months past due) are paid in full.</w:t>
      </w:r>
    </w:p>
    <w:p w:rsidRPr="00E377C7" w:rsidR="008C2B31" w:rsidP="008C2B31" w:rsidRDefault="00E340C0" w14:paraId="291125DE" w14:textId="77777777">
      <w:pPr>
        <w:spacing w:after="0" w:line="240" w:lineRule="auto"/>
        <w:rPr>
          <w:rFonts w:ascii="Times New Roman" w:hAnsi="Times New Roman" w:cs="Times New Roman"/>
          <w:i/>
        </w:rPr>
      </w:pPr>
      <w:r w:rsidRPr="00E377C7">
        <w:rPr>
          <w:rFonts w:ascii="Times New Roman" w:hAnsi="Times New Roman" w:cs="Times New Roman"/>
          <w:i/>
        </w:rPr>
        <w:t xml:space="preserve">• </w:t>
      </w:r>
      <w:r w:rsidRPr="00E377C7" w:rsidR="008C2B31">
        <w:rPr>
          <w:rFonts w:ascii="Times New Roman" w:hAnsi="Times New Roman" w:cs="Times New Roman"/>
          <w:i/>
        </w:rPr>
        <w:t>Members whose dues or assessments are in arrears for two full years will have their membership revoked after due notice has been given. Members who are deprived of membership through non-payment of dues may be reinstated upon approval of the Board after payment of all arrearages as well as dues and assessments for the ensuing year.</w:t>
      </w:r>
    </w:p>
    <w:p w:rsidRPr="00E377C7" w:rsidR="008C2B31" w:rsidP="000255F7" w:rsidRDefault="008C2B31" w14:paraId="11E66D79" w14:textId="77777777">
      <w:pPr>
        <w:spacing w:after="0" w:line="240" w:lineRule="auto"/>
        <w:rPr>
          <w:rFonts w:ascii="Times New Roman" w:hAnsi="Times New Roman" w:cs="Times New Roman"/>
        </w:rPr>
      </w:pPr>
    </w:p>
    <w:p w:rsidRPr="00E377C7" w:rsidR="00680A6B" w:rsidP="0094722A" w:rsidRDefault="00680A6B" w14:paraId="0759BEAE" w14:textId="5B0F163D">
      <w:pPr>
        <w:spacing w:after="0" w:line="240" w:lineRule="auto"/>
        <w:rPr>
          <w:rFonts w:ascii="Times New Roman" w:hAnsi="Times New Roman" w:cs="Times New Roman"/>
          <w:b/>
          <w:bCs/>
        </w:rPr>
      </w:pPr>
      <w:r w:rsidRPr="00E377C7">
        <w:rPr>
          <w:rFonts w:ascii="Times New Roman" w:hAnsi="Times New Roman" w:cs="Times New Roman"/>
          <w:b/>
          <w:bCs/>
        </w:rPr>
        <w:t>Review Results</w:t>
      </w:r>
    </w:p>
    <w:p w:rsidRPr="00E377C7" w:rsidR="0094722A" w:rsidP="0094722A" w:rsidRDefault="0094722A" w14:paraId="6CD50B95" w14:textId="28F1B648">
      <w:pPr>
        <w:spacing w:after="0" w:line="240" w:lineRule="auto"/>
        <w:rPr>
          <w:rFonts w:ascii="Times New Roman" w:hAnsi="Times New Roman" w:cs="Times New Roman"/>
          <w:u w:val="single"/>
        </w:rPr>
      </w:pPr>
      <w:r w:rsidRPr="00E377C7">
        <w:rPr>
          <w:rFonts w:ascii="Times New Roman" w:hAnsi="Times New Roman" w:cs="Times New Roman"/>
          <w:u w:val="single"/>
        </w:rPr>
        <w:t>Medical Waiver</w:t>
      </w:r>
    </w:p>
    <w:p w:rsidRPr="00E377C7" w:rsidR="00A0294A" w:rsidP="00161335" w:rsidRDefault="004705F0" w14:paraId="34857BDD" w14:textId="50710EC3">
      <w:pPr>
        <w:spacing w:after="0" w:line="240" w:lineRule="auto"/>
        <w:rPr>
          <w:rFonts w:ascii="Times New Roman" w:hAnsi="Times New Roman" w:cs="Times New Roman"/>
        </w:rPr>
      </w:pPr>
      <w:r>
        <w:rPr>
          <w:rFonts w:ascii="Times New Roman" w:hAnsi="Times New Roman" w:cs="Times New Roman"/>
        </w:rPr>
        <w:t xml:space="preserve">There were no medical waivers requested </w:t>
      </w:r>
      <w:r w:rsidRPr="00E377C7" w:rsidR="00A93492">
        <w:rPr>
          <w:rFonts w:ascii="Times New Roman" w:hAnsi="Times New Roman" w:cs="Times New Roman"/>
        </w:rPr>
        <w:t>f</w:t>
      </w:r>
      <w:r w:rsidRPr="00E377C7" w:rsidR="005E43A8">
        <w:rPr>
          <w:rFonts w:ascii="Times New Roman" w:hAnsi="Times New Roman" w:cs="Times New Roman"/>
        </w:rPr>
        <w:t>or</w:t>
      </w:r>
      <w:r w:rsidRPr="00E377C7" w:rsidR="00A93492">
        <w:rPr>
          <w:rFonts w:ascii="Times New Roman" w:hAnsi="Times New Roman" w:cs="Times New Roman"/>
        </w:rPr>
        <w:t xml:space="preserve"> 20</w:t>
      </w:r>
      <w:r>
        <w:rPr>
          <w:rFonts w:ascii="Times New Roman" w:hAnsi="Times New Roman" w:cs="Times New Roman"/>
        </w:rPr>
        <w:t>20</w:t>
      </w:r>
      <w:r w:rsidRPr="00E377C7" w:rsidR="00A93492">
        <w:rPr>
          <w:rFonts w:ascii="Times New Roman" w:hAnsi="Times New Roman" w:cs="Times New Roman"/>
        </w:rPr>
        <w:t xml:space="preserve">. </w:t>
      </w:r>
    </w:p>
    <w:p w:rsidRPr="00E377C7" w:rsidR="0094722A" w:rsidP="00161335" w:rsidRDefault="0094722A" w14:paraId="64AAC589" w14:textId="77777777">
      <w:pPr>
        <w:spacing w:after="0" w:line="240" w:lineRule="auto"/>
        <w:rPr>
          <w:rFonts w:ascii="Times New Roman" w:hAnsi="Times New Roman" w:cs="Times New Roman"/>
        </w:rPr>
      </w:pPr>
    </w:p>
    <w:p w:rsidRPr="00E377C7" w:rsidR="00A0294A" w:rsidP="00161335" w:rsidRDefault="0094722A" w14:paraId="5A5C91DE" w14:textId="779B4DE7">
      <w:pPr>
        <w:spacing w:after="0" w:line="240" w:lineRule="auto"/>
        <w:rPr>
          <w:rFonts w:ascii="Times New Roman" w:hAnsi="Times New Roman" w:cs="Times New Roman"/>
          <w:u w:val="single"/>
        </w:rPr>
      </w:pPr>
      <w:r w:rsidRPr="00E377C7">
        <w:rPr>
          <w:rFonts w:ascii="Times New Roman" w:hAnsi="Times New Roman" w:cs="Times New Roman"/>
          <w:u w:val="single"/>
        </w:rPr>
        <w:t>Exempt Year Claimed</w:t>
      </w:r>
    </w:p>
    <w:p w:rsidRPr="00E377C7" w:rsidR="00161335" w:rsidP="00161335" w:rsidRDefault="00161335" w14:paraId="50027ACC" w14:textId="1FC09DE1">
      <w:pPr>
        <w:spacing w:after="0" w:line="240" w:lineRule="auto"/>
        <w:rPr>
          <w:rFonts w:ascii="Times New Roman" w:hAnsi="Times New Roman" w:cs="Times New Roman"/>
        </w:rPr>
      </w:pPr>
      <w:r w:rsidRPr="00E377C7">
        <w:rPr>
          <w:rFonts w:ascii="Times New Roman" w:hAnsi="Times New Roman" w:cs="Times New Roman"/>
        </w:rPr>
        <w:t>The following Diplomates claimed 20</w:t>
      </w:r>
      <w:r w:rsidR="00C95744">
        <w:rPr>
          <w:rFonts w:ascii="Times New Roman" w:hAnsi="Times New Roman" w:cs="Times New Roman"/>
        </w:rPr>
        <w:t>20</w:t>
      </w:r>
      <w:r w:rsidRPr="00E377C7">
        <w:rPr>
          <w:rFonts w:ascii="Times New Roman" w:hAnsi="Times New Roman" w:cs="Times New Roman"/>
        </w:rPr>
        <w:t xml:space="preserve"> as an exempt year:</w:t>
      </w:r>
    </w:p>
    <w:p w:rsidR="00067EE2" w:rsidP="00161335" w:rsidRDefault="00A3315B" w14:paraId="26875519" w14:textId="7E31304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Tahseen Abdul-Aziz</w:t>
      </w:r>
    </w:p>
    <w:p w:rsidR="00A3315B" w:rsidP="00161335" w:rsidRDefault="00A3315B" w14:paraId="4015834F" w14:textId="38781ED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Gary Butcher</w:t>
      </w:r>
    </w:p>
    <w:p w:rsidR="00A3315B" w:rsidP="00161335" w:rsidRDefault="00A3315B" w14:paraId="7342F07E" w14:textId="31353DC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Stephen Collett</w:t>
      </w:r>
    </w:p>
    <w:p w:rsidR="00352380" w:rsidP="00161335" w:rsidRDefault="00352380" w14:paraId="6290B2D8" w14:textId="723C0FA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Manuel Contreras</w:t>
      </w:r>
    </w:p>
    <w:p w:rsidR="00352380" w:rsidP="00161335" w:rsidRDefault="00352380" w14:paraId="05324CCC" w14:textId="3253650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Morella </w:t>
      </w:r>
      <w:proofErr w:type="spellStart"/>
      <w:r>
        <w:rPr>
          <w:rFonts w:ascii="Times New Roman" w:hAnsi="Times New Roman" w:cs="Times New Roman"/>
        </w:rPr>
        <w:t>Derosa</w:t>
      </w:r>
      <w:proofErr w:type="spellEnd"/>
    </w:p>
    <w:p w:rsidR="00352380" w:rsidP="00161335" w:rsidRDefault="00352380" w14:paraId="4457341A" w14:textId="26769542">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Marilynn </w:t>
      </w:r>
      <w:proofErr w:type="spellStart"/>
      <w:r>
        <w:rPr>
          <w:rFonts w:ascii="Times New Roman" w:hAnsi="Times New Roman" w:cs="Times New Roman"/>
        </w:rPr>
        <w:t>Finklin</w:t>
      </w:r>
      <w:proofErr w:type="spellEnd"/>
    </w:p>
    <w:p w:rsidR="00352380" w:rsidP="00161335" w:rsidRDefault="00352380" w14:paraId="2E48CDA9" w14:textId="25BC09F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Billy Hargis</w:t>
      </w:r>
    </w:p>
    <w:p w:rsidR="00352380" w:rsidP="00161335" w:rsidRDefault="00352380" w14:paraId="39D78A59" w14:textId="0135B8E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Donna Hill</w:t>
      </w:r>
    </w:p>
    <w:p w:rsidR="00352380" w:rsidP="00161335" w:rsidRDefault="00C33B28" w14:paraId="050207A6" w14:textId="12FA428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Jose Linares</w:t>
      </w:r>
    </w:p>
    <w:p w:rsidR="00C33B28" w:rsidP="00161335" w:rsidRDefault="00C33B28" w14:paraId="25D66638" w14:textId="3944CD7C">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Geoffrey Lossie</w:t>
      </w:r>
    </w:p>
    <w:p w:rsidR="00C33B28" w:rsidP="00161335" w:rsidRDefault="00C33B28" w14:paraId="1F8BD1B6" w14:textId="7A153125">
      <w:pPr>
        <w:pStyle w:val="ListParagraph"/>
        <w:numPr>
          <w:ilvl w:val="0"/>
          <w:numId w:val="7"/>
        </w:numPr>
        <w:spacing w:after="0" w:line="240" w:lineRule="auto"/>
        <w:rPr>
          <w:rFonts w:ascii="Times New Roman" w:hAnsi="Times New Roman" w:cs="Times New Roman"/>
        </w:rPr>
      </w:pPr>
      <w:proofErr w:type="spellStart"/>
      <w:r>
        <w:rPr>
          <w:rFonts w:ascii="Times New Roman" w:hAnsi="Times New Roman" w:cs="Times New Roman"/>
        </w:rPr>
        <w:t>Seyed</w:t>
      </w:r>
      <w:proofErr w:type="spellEnd"/>
      <w:r>
        <w:rPr>
          <w:rFonts w:ascii="Times New Roman" w:hAnsi="Times New Roman" w:cs="Times New Roman"/>
        </w:rPr>
        <w:t xml:space="preserve"> </w:t>
      </w:r>
      <w:proofErr w:type="spellStart"/>
      <w:r>
        <w:rPr>
          <w:rFonts w:ascii="Times New Roman" w:hAnsi="Times New Roman" w:cs="Times New Roman"/>
        </w:rPr>
        <w:t>Mir</w:t>
      </w:r>
      <w:r w:rsidR="008D2A1C">
        <w:rPr>
          <w:rFonts w:ascii="Times New Roman" w:hAnsi="Times New Roman" w:cs="Times New Roman"/>
        </w:rPr>
        <w:t>salimi</w:t>
      </w:r>
      <w:proofErr w:type="spellEnd"/>
    </w:p>
    <w:p w:rsidR="008D2A1C" w:rsidP="00161335" w:rsidRDefault="008D2A1C" w14:paraId="1A0B5A12" w14:textId="5FD945AC">
      <w:pPr>
        <w:pStyle w:val="ListParagraph"/>
        <w:numPr>
          <w:ilvl w:val="0"/>
          <w:numId w:val="7"/>
        </w:numPr>
        <w:spacing w:after="0" w:line="240" w:lineRule="auto"/>
        <w:rPr>
          <w:rFonts w:ascii="Times New Roman" w:hAnsi="Times New Roman" w:cs="Times New Roman"/>
        </w:rPr>
      </w:pPr>
      <w:proofErr w:type="spellStart"/>
      <w:r>
        <w:rPr>
          <w:rFonts w:ascii="Times New Roman" w:hAnsi="Times New Roman" w:cs="Times New Roman"/>
        </w:rPr>
        <w:t>Blayne</w:t>
      </w:r>
      <w:proofErr w:type="spellEnd"/>
      <w:r>
        <w:rPr>
          <w:rFonts w:ascii="Times New Roman" w:hAnsi="Times New Roman" w:cs="Times New Roman"/>
        </w:rPr>
        <w:t xml:space="preserve"> </w:t>
      </w:r>
      <w:proofErr w:type="spellStart"/>
      <w:r>
        <w:rPr>
          <w:rFonts w:ascii="Times New Roman" w:hAnsi="Times New Roman" w:cs="Times New Roman"/>
        </w:rPr>
        <w:t>Mozisek</w:t>
      </w:r>
      <w:proofErr w:type="spellEnd"/>
    </w:p>
    <w:p w:rsidR="008D2A1C" w:rsidP="00161335" w:rsidRDefault="008D2A1C" w14:paraId="2D52B00D" w14:textId="6FE5D082">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William Parker</w:t>
      </w:r>
    </w:p>
    <w:p w:rsidR="008D2A1C" w:rsidP="00161335" w:rsidRDefault="008D2A1C" w14:paraId="5E7D006A" w14:textId="343DD87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David Pyle</w:t>
      </w:r>
    </w:p>
    <w:p w:rsidR="008D2A1C" w:rsidP="00161335" w:rsidRDefault="008D2A1C" w14:paraId="43A59170" w14:textId="61E0A91C">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Ziv Raviv</w:t>
      </w:r>
    </w:p>
    <w:p w:rsidR="008D2A1C" w:rsidP="00161335" w:rsidRDefault="008D2A1C" w14:paraId="02C484A5" w14:textId="7081AFB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Bruce Stewart-Brown</w:t>
      </w:r>
    </w:p>
    <w:p w:rsidR="008D2A1C" w:rsidP="00161335" w:rsidRDefault="008D2A1C" w14:paraId="3A3EB1AF" w14:textId="22C5A2B2">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lastRenderedPageBreak/>
        <w:t>Bradley Turner</w:t>
      </w:r>
    </w:p>
    <w:p w:rsidRPr="004546D8" w:rsidR="004546D8" w:rsidP="004546D8" w:rsidRDefault="004546D8" w14:paraId="21278595" w14:textId="453294A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Andre Ziegler</w:t>
      </w:r>
    </w:p>
    <w:p w:rsidRPr="00E377C7" w:rsidR="00161335" w:rsidP="00067EE2" w:rsidRDefault="00161335" w14:paraId="1DD4DA93" w14:textId="15D6B4AE">
      <w:pPr>
        <w:pStyle w:val="ListParagraph"/>
        <w:spacing w:after="0" w:line="240" w:lineRule="auto"/>
        <w:rPr>
          <w:rFonts w:ascii="Times New Roman" w:hAnsi="Times New Roman" w:cs="Times New Roman"/>
        </w:rPr>
      </w:pPr>
    </w:p>
    <w:p w:rsidRPr="00E377C7" w:rsidR="0094722A" w:rsidP="0094722A" w:rsidRDefault="0094722A" w14:paraId="4EA461C9" w14:textId="3E3D1ACE">
      <w:pPr>
        <w:spacing w:after="0" w:line="240" w:lineRule="auto"/>
        <w:rPr>
          <w:rFonts w:ascii="Times New Roman" w:hAnsi="Times New Roman" w:cs="Times New Roman"/>
          <w:u w:val="single"/>
        </w:rPr>
      </w:pPr>
      <w:r w:rsidRPr="00E377C7">
        <w:rPr>
          <w:rFonts w:ascii="Times New Roman" w:hAnsi="Times New Roman" w:cs="Times New Roman"/>
          <w:u w:val="single"/>
        </w:rPr>
        <w:t>CE not submitted.</w:t>
      </w:r>
    </w:p>
    <w:p w:rsidRPr="00E377C7" w:rsidR="0094722A" w:rsidP="0094722A" w:rsidRDefault="0094722A" w14:paraId="5226FD19" w14:textId="77777777">
      <w:pPr>
        <w:spacing w:after="0" w:line="240" w:lineRule="auto"/>
        <w:rPr>
          <w:rFonts w:ascii="Times New Roman" w:hAnsi="Times New Roman" w:cs="Times New Roman"/>
        </w:rPr>
      </w:pPr>
      <w:r w:rsidRPr="00E377C7">
        <w:rPr>
          <w:rFonts w:ascii="Times New Roman" w:hAnsi="Times New Roman" w:cs="Times New Roman"/>
        </w:rPr>
        <w:t xml:space="preserve">The following Diplomates must claim an exempt year because they did not submit CE. </w:t>
      </w:r>
    </w:p>
    <w:p w:rsidR="0094722A" w:rsidP="0094722A" w:rsidRDefault="004546D8" w14:paraId="3CC882BF" w14:textId="21871767">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Randall Bishop</w:t>
      </w:r>
    </w:p>
    <w:p w:rsidR="004546D8" w:rsidP="0094722A" w:rsidRDefault="004546D8" w14:paraId="56997E91" w14:textId="5FD92E1B">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Donna Carver</w:t>
      </w:r>
    </w:p>
    <w:p w:rsidR="004546D8" w:rsidP="0094722A" w:rsidRDefault="004546D8" w14:paraId="29CA9C2C" w14:textId="62888BA4">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Samuel Charles</w:t>
      </w:r>
    </w:p>
    <w:p w:rsidR="004546D8" w:rsidP="0094722A" w:rsidRDefault="004546D8" w14:paraId="2B61ECF1" w14:textId="535C8310">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Portia Cortes</w:t>
      </w:r>
    </w:p>
    <w:p w:rsidR="004546D8" w:rsidP="0094722A" w:rsidRDefault="004546D8" w14:paraId="1F1CCC04" w14:textId="1E3DB0E3">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Stephen Davis</w:t>
      </w:r>
    </w:p>
    <w:p w:rsidR="004546D8" w:rsidP="0094722A" w:rsidRDefault="004546D8" w14:paraId="3FB7AAF0" w14:textId="6383EA02">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Scott Fitzgerald</w:t>
      </w:r>
    </w:p>
    <w:p w:rsidR="004546D8" w:rsidP="0094722A" w:rsidRDefault="004546D8" w14:paraId="56B53142" w14:textId="38D9EBF1">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Scott Gillingham</w:t>
      </w:r>
    </w:p>
    <w:p w:rsidR="004546D8" w:rsidP="0094722A" w:rsidRDefault="004546D8" w14:paraId="1B3D5139" w14:textId="068CA915">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 xml:space="preserve">Davide </w:t>
      </w:r>
      <w:proofErr w:type="spellStart"/>
      <w:r>
        <w:rPr>
          <w:rFonts w:ascii="Times New Roman" w:hAnsi="Times New Roman" w:cs="Times New Roman"/>
        </w:rPr>
        <w:t>Giovanardi</w:t>
      </w:r>
      <w:proofErr w:type="spellEnd"/>
    </w:p>
    <w:p w:rsidR="000400EF" w:rsidP="0094722A" w:rsidRDefault="000400EF" w14:paraId="5D3F4081" w14:textId="22617D77">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Brett Hopkins</w:t>
      </w:r>
    </w:p>
    <w:p w:rsidR="000400EF" w:rsidP="0094722A" w:rsidRDefault="000400EF" w14:paraId="1116F84E" w14:textId="3D27969C">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Tom Inglis</w:t>
      </w:r>
    </w:p>
    <w:p w:rsidR="000400EF" w:rsidP="0094722A" w:rsidRDefault="000400EF" w14:paraId="32C9BB36" w14:textId="6C834ACD">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 xml:space="preserve">Prashant </w:t>
      </w:r>
      <w:proofErr w:type="spellStart"/>
      <w:r>
        <w:rPr>
          <w:rFonts w:ascii="Times New Roman" w:hAnsi="Times New Roman" w:cs="Times New Roman"/>
        </w:rPr>
        <w:t>Nighot</w:t>
      </w:r>
      <w:proofErr w:type="spellEnd"/>
    </w:p>
    <w:p w:rsidR="000400EF" w:rsidP="0094722A" w:rsidRDefault="000400EF" w14:paraId="03D9815A" w14:textId="3F43515C">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Orlando Osuna</w:t>
      </w:r>
    </w:p>
    <w:p w:rsidR="000400EF" w:rsidP="0094722A" w:rsidRDefault="000400EF" w14:paraId="14951210" w14:textId="0DCDA03C">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Mariano Salem</w:t>
      </w:r>
    </w:p>
    <w:p w:rsidR="000400EF" w:rsidP="0094722A" w:rsidRDefault="000400EF" w14:paraId="2488DF83" w14:textId="1789ABDB">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H.L. Shivaprasad</w:t>
      </w:r>
    </w:p>
    <w:p w:rsidR="00D359C7" w:rsidP="0094722A" w:rsidRDefault="00D359C7" w14:paraId="17929D72" w14:textId="212313B3">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Maritza Tamayo</w:t>
      </w:r>
    </w:p>
    <w:p w:rsidRPr="00E377C7" w:rsidR="00D359C7" w:rsidP="0094722A" w:rsidRDefault="00D359C7" w14:paraId="59B78AF3" w14:textId="400DDA5C">
      <w:pPr>
        <w:pStyle w:val="ListParagraph"/>
        <w:numPr>
          <w:ilvl w:val="0"/>
          <w:numId w:val="13"/>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Wojnarowicz</w:t>
      </w:r>
      <w:proofErr w:type="spellEnd"/>
    </w:p>
    <w:p w:rsidRPr="00E377C7" w:rsidR="0094722A" w:rsidP="0094722A" w:rsidRDefault="0094722A" w14:paraId="493A2CC6" w14:textId="77777777">
      <w:pPr>
        <w:spacing w:after="0" w:line="240" w:lineRule="auto"/>
        <w:rPr>
          <w:rFonts w:ascii="Times New Roman" w:hAnsi="Times New Roman" w:cs="Times New Roman"/>
          <w:u w:val="single"/>
        </w:rPr>
      </w:pPr>
    </w:p>
    <w:p w:rsidRPr="00E377C7" w:rsidR="00973BDF" w:rsidP="00973BDF" w:rsidRDefault="00973BDF" w14:paraId="5219E184" w14:textId="0768141F">
      <w:pPr>
        <w:pStyle w:val="ListParagraph"/>
        <w:tabs>
          <w:tab w:val="left" w:pos="720"/>
          <w:tab w:val="left" w:pos="1440"/>
          <w:tab w:val="left" w:pos="2292"/>
        </w:tabs>
        <w:spacing w:after="0" w:line="240" w:lineRule="auto"/>
        <w:ind w:left="0"/>
        <w:rPr>
          <w:rFonts w:ascii="Times New Roman" w:hAnsi="Times New Roman" w:cs="Times New Roman"/>
        </w:rPr>
      </w:pPr>
      <w:r w:rsidRPr="00E377C7">
        <w:rPr>
          <w:rFonts w:ascii="Times New Roman" w:hAnsi="Times New Roman" w:cs="Times New Roman"/>
        </w:rPr>
        <w:t xml:space="preserve">The Diplomates were </w:t>
      </w:r>
      <w:r w:rsidRPr="00E377C7" w:rsidR="00DB4D0C">
        <w:rPr>
          <w:rFonts w:ascii="Times New Roman" w:hAnsi="Times New Roman" w:cs="Times New Roman"/>
        </w:rPr>
        <w:t>emailed three times</w:t>
      </w:r>
      <w:r w:rsidRPr="00E377C7" w:rsidR="0094722A">
        <w:rPr>
          <w:rFonts w:ascii="Times New Roman" w:hAnsi="Times New Roman" w:cs="Times New Roman"/>
        </w:rPr>
        <w:t xml:space="preserve"> with the following results</w:t>
      </w:r>
      <w:r w:rsidRPr="00E377C7" w:rsidR="00DB4D0C">
        <w:rPr>
          <w:rFonts w:ascii="Times New Roman" w:hAnsi="Times New Roman" w:cs="Times New Roman"/>
        </w:rPr>
        <w:t>.</w:t>
      </w:r>
    </w:p>
    <w:p w:rsidRPr="00E377C7" w:rsidR="00973BDF" w:rsidP="00973BDF" w:rsidRDefault="00973BDF" w14:paraId="2F8391A9" w14:textId="10F01F3B">
      <w:pPr>
        <w:pStyle w:val="ListParagraph"/>
        <w:tabs>
          <w:tab w:val="left" w:pos="720"/>
          <w:tab w:val="left" w:pos="1440"/>
          <w:tab w:val="left" w:pos="2292"/>
        </w:tabs>
        <w:spacing w:after="0" w:line="240" w:lineRule="auto"/>
        <w:ind w:left="0"/>
        <w:rPr>
          <w:rFonts w:ascii="Times New Roman" w:hAnsi="Times New Roman" w:cs="Times New Roman"/>
        </w:rPr>
      </w:pPr>
    </w:p>
    <w:tbl>
      <w:tblPr>
        <w:tblStyle w:val="TableGrid"/>
        <w:tblW w:w="0" w:type="auto"/>
        <w:tblLook w:val="04A0" w:firstRow="1" w:lastRow="0" w:firstColumn="1" w:lastColumn="0" w:noHBand="0" w:noVBand="1"/>
      </w:tblPr>
      <w:tblGrid>
        <w:gridCol w:w="2245"/>
        <w:gridCol w:w="5885"/>
      </w:tblGrid>
      <w:tr w:rsidRPr="00E377C7" w:rsidR="00BC10C1" w:rsidTr="00BC10C1" w14:paraId="4CB850C8" w14:textId="77777777">
        <w:trPr>
          <w:trHeight w:val="257"/>
        </w:trPr>
        <w:tc>
          <w:tcPr>
            <w:tcW w:w="2245" w:type="dxa"/>
          </w:tcPr>
          <w:p w:rsidRPr="00E377C7" w:rsidR="00BC10C1" w:rsidP="00422431" w:rsidRDefault="00BC10C1" w14:paraId="14B431FB" w14:textId="7028C613">
            <w:pPr>
              <w:pStyle w:val="NoSpacing"/>
              <w:rPr>
                <w:rFonts w:ascii="Times New Roman" w:hAnsi="Times New Roman" w:cs="Times New Roman"/>
              </w:rPr>
            </w:pPr>
            <w:r w:rsidRPr="00E377C7">
              <w:rPr>
                <w:rFonts w:ascii="Times New Roman" w:hAnsi="Times New Roman" w:cs="Times New Roman"/>
              </w:rPr>
              <w:t>Name</w:t>
            </w:r>
          </w:p>
        </w:tc>
        <w:tc>
          <w:tcPr>
            <w:tcW w:w="5885" w:type="dxa"/>
          </w:tcPr>
          <w:p w:rsidRPr="00E377C7" w:rsidR="00BC10C1" w:rsidP="00422431" w:rsidRDefault="00BC10C1" w14:paraId="5FEE1C16" w14:textId="68E0DDDA">
            <w:pPr>
              <w:pStyle w:val="NoSpacing"/>
              <w:rPr>
                <w:rFonts w:ascii="Times New Roman" w:hAnsi="Times New Roman" w:cs="Times New Roman"/>
              </w:rPr>
            </w:pPr>
            <w:r w:rsidRPr="00E377C7">
              <w:rPr>
                <w:rFonts w:ascii="Times New Roman" w:hAnsi="Times New Roman" w:cs="Times New Roman"/>
              </w:rPr>
              <w:t>Result of Email Contact</w:t>
            </w:r>
          </w:p>
        </w:tc>
      </w:tr>
      <w:tr w:rsidRPr="00E377C7" w:rsidR="00BC10C1" w:rsidTr="00BC10C1" w14:paraId="3BFAD183" w14:textId="65299BFB">
        <w:trPr>
          <w:trHeight w:val="257"/>
        </w:trPr>
        <w:tc>
          <w:tcPr>
            <w:tcW w:w="2245" w:type="dxa"/>
          </w:tcPr>
          <w:p w:rsidRPr="00E377C7" w:rsidR="00BC10C1" w:rsidP="00422431" w:rsidRDefault="00A222D1" w14:paraId="2B24C087" w14:textId="7E99996E">
            <w:pPr>
              <w:pStyle w:val="NoSpacing"/>
              <w:rPr>
                <w:rFonts w:ascii="Times New Roman" w:hAnsi="Times New Roman" w:cs="Times New Roman"/>
              </w:rPr>
            </w:pPr>
            <w:r>
              <w:rPr>
                <w:rFonts w:ascii="Times New Roman" w:hAnsi="Times New Roman" w:cs="Times New Roman"/>
              </w:rPr>
              <w:t>Randall Bishop</w:t>
            </w:r>
          </w:p>
        </w:tc>
        <w:tc>
          <w:tcPr>
            <w:tcW w:w="5885" w:type="dxa"/>
          </w:tcPr>
          <w:p w:rsidRPr="00E377C7" w:rsidR="00BC10C1" w:rsidP="00422431" w:rsidRDefault="00BC10C1" w14:paraId="578A0417" w14:textId="396A8D0C">
            <w:pPr>
              <w:pStyle w:val="NoSpacing"/>
              <w:rPr>
                <w:rFonts w:ascii="Times New Roman" w:hAnsi="Times New Roman" w:cs="Times New Roman"/>
              </w:rPr>
            </w:pPr>
            <w:r w:rsidRPr="00E377C7">
              <w:rPr>
                <w:rFonts w:ascii="Times New Roman" w:hAnsi="Times New Roman" w:cs="Times New Roman"/>
              </w:rPr>
              <w:t>Did not respond.</w:t>
            </w:r>
          </w:p>
        </w:tc>
      </w:tr>
      <w:tr w:rsidRPr="00E377C7" w:rsidR="00BC10C1" w:rsidTr="00BC10C1" w14:paraId="792DEF3C" w14:textId="48EF2EC2">
        <w:trPr>
          <w:trHeight w:val="257"/>
        </w:trPr>
        <w:tc>
          <w:tcPr>
            <w:tcW w:w="2245" w:type="dxa"/>
          </w:tcPr>
          <w:p w:rsidRPr="00E377C7" w:rsidR="00BC10C1" w:rsidP="00422431" w:rsidRDefault="00A222D1" w14:paraId="20445998" w14:textId="7D28F9C3">
            <w:pPr>
              <w:pStyle w:val="NoSpacing"/>
              <w:rPr>
                <w:rFonts w:ascii="Times New Roman" w:hAnsi="Times New Roman" w:cs="Times New Roman"/>
              </w:rPr>
            </w:pPr>
            <w:r>
              <w:rPr>
                <w:rFonts w:ascii="Times New Roman" w:hAnsi="Times New Roman" w:cs="Times New Roman"/>
              </w:rPr>
              <w:t>Donna Carver</w:t>
            </w:r>
          </w:p>
        </w:tc>
        <w:tc>
          <w:tcPr>
            <w:tcW w:w="5885" w:type="dxa"/>
          </w:tcPr>
          <w:p w:rsidRPr="00E377C7" w:rsidR="00BC10C1" w:rsidP="00422431" w:rsidRDefault="00BA488B" w14:paraId="7950DC0C" w14:textId="560A4119">
            <w:pPr>
              <w:pStyle w:val="NoSpacing"/>
              <w:rPr>
                <w:rFonts w:ascii="Times New Roman" w:hAnsi="Times New Roman" w:cs="Times New Roman"/>
              </w:rPr>
            </w:pPr>
            <w:r>
              <w:rPr>
                <w:rFonts w:ascii="Times New Roman" w:hAnsi="Times New Roman" w:cs="Times New Roman"/>
              </w:rPr>
              <w:t>Email Bounced.</w:t>
            </w:r>
          </w:p>
        </w:tc>
      </w:tr>
      <w:tr w:rsidRPr="00E377C7" w:rsidR="00BC10C1" w:rsidTr="00BC10C1" w14:paraId="16BD2DAE" w14:textId="5E6A4018">
        <w:trPr>
          <w:trHeight w:val="269"/>
        </w:trPr>
        <w:tc>
          <w:tcPr>
            <w:tcW w:w="2245" w:type="dxa"/>
          </w:tcPr>
          <w:p w:rsidRPr="00E377C7" w:rsidR="00BC10C1" w:rsidP="00422431" w:rsidRDefault="00A222D1" w14:paraId="723FDAE3" w14:textId="72B134F3">
            <w:pPr>
              <w:pStyle w:val="NoSpacing"/>
              <w:rPr>
                <w:rFonts w:ascii="Times New Roman" w:hAnsi="Times New Roman" w:cs="Times New Roman"/>
              </w:rPr>
            </w:pPr>
            <w:r>
              <w:rPr>
                <w:rFonts w:ascii="Times New Roman" w:hAnsi="Times New Roman" w:cs="Times New Roman"/>
              </w:rPr>
              <w:t>Samuel Charles</w:t>
            </w:r>
          </w:p>
        </w:tc>
        <w:tc>
          <w:tcPr>
            <w:tcW w:w="5885" w:type="dxa"/>
          </w:tcPr>
          <w:p w:rsidRPr="00E377C7" w:rsidR="00BC10C1" w:rsidP="00422431" w:rsidRDefault="00BC10C1" w14:paraId="3620FBC0" w14:textId="069A24AD">
            <w:pPr>
              <w:pStyle w:val="NoSpacing"/>
              <w:rPr>
                <w:rFonts w:ascii="Times New Roman" w:hAnsi="Times New Roman" w:cs="Times New Roman"/>
              </w:rPr>
            </w:pPr>
            <w:r w:rsidRPr="00E377C7">
              <w:rPr>
                <w:rFonts w:ascii="Times New Roman" w:hAnsi="Times New Roman" w:cs="Times New Roman"/>
              </w:rPr>
              <w:t>Did not respond.</w:t>
            </w:r>
          </w:p>
        </w:tc>
      </w:tr>
      <w:tr w:rsidRPr="00E377C7" w:rsidR="00BC10C1" w:rsidTr="00BC10C1" w14:paraId="5156F520" w14:textId="36BC06B4">
        <w:trPr>
          <w:trHeight w:val="257"/>
        </w:trPr>
        <w:tc>
          <w:tcPr>
            <w:tcW w:w="2245" w:type="dxa"/>
          </w:tcPr>
          <w:p w:rsidRPr="00E377C7" w:rsidR="00BC10C1" w:rsidP="00422431" w:rsidRDefault="009160F6" w14:paraId="728E1F62" w14:textId="2DFDA3F4">
            <w:pPr>
              <w:pStyle w:val="NoSpacing"/>
              <w:rPr>
                <w:rFonts w:ascii="Times New Roman" w:hAnsi="Times New Roman" w:cs="Times New Roman"/>
              </w:rPr>
            </w:pPr>
            <w:r>
              <w:rPr>
                <w:rFonts w:ascii="Times New Roman" w:hAnsi="Times New Roman" w:cs="Times New Roman"/>
              </w:rPr>
              <w:t>Portia Cortes</w:t>
            </w:r>
          </w:p>
        </w:tc>
        <w:tc>
          <w:tcPr>
            <w:tcW w:w="5885" w:type="dxa"/>
          </w:tcPr>
          <w:p w:rsidRPr="00E377C7" w:rsidR="00BC10C1" w:rsidP="00422431" w:rsidRDefault="00BC10C1" w14:paraId="44C86BC3" w14:textId="3D01DDA2">
            <w:pPr>
              <w:pStyle w:val="NoSpacing"/>
              <w:rPr>
                <w:rFonts w:ascii="Times New Roman" w:hAnsi="Times New Roman" w:cs="Times New Roman"/>
              </w:rPr>
            </w:pPr>
            <w:r w:rsidRPr="00E377C7">
              <w:rPr>
                <w:rFonts w:ascii="Times New Roman" w:hAnsi="Times New Roman" w:cs="Times New Roman"/>
              </w:rPr>
              <w:t>Did not respond.</w:t>
            </w:r>
          </w:p>
        </w:tc>
      </w:tr>
      <w:tr w:rsidRPr="00E377C7" w:rsidR="00BC10C1" w:rsidTr="00BC10C1" w14:paraId="6C99D8F7" w14:textId="25D70724">
        <w:trPr>
          <w:trHeight w:val="257"/>
        </w:trPr>
        <w:tc>
          <w:tcPr>
            <w:tcW w:w="2245" w:type="dxa"/>
          </w:tcPr>
          <w:p w:rsidRPr="00E377C7" w:rsidR="00BC10C1" w:rsidP="00422431" w:rsidRDefault="00103A21" w14:paraId="1006B6A7" w14:textId="31484925">
            <w:pPr>
              <w:pStyle w:val="NoSpacing"/>
              <w:rPr>
                <w:rFonts w:ascii="Times New Roman" w:hAnsi="Times New Roman" w:cs="Times New Roman"/>
              </w:rPr>
            </w:pPr>
            <w:r>
              <w:rPr>
                <w:rFonts w:ascii="Times New Roman" w:hAnsi="Times New Roman" w:cs="Times New Roman"/>
              </w:rPr>
              <w:t>Stephen Davis</w:t>
            </w:r>
          </w:p>
        </w:tc>
        <w:tc>
          <w:tcPr>
            <w:tcW w:w="5885" w:type="dxa"/>
          </w:tcPr>
          <w:p w:rsidRPr="00E377C7" w:rsidR="00BC10C1" w:rsidP="00422431" w:rsidRDefault="00BC10C1" w14:paraId="0396677C" w14:textId="729A56E1">
            <w:pPr>
              <w:pStyle w:val="NoSpacing"/>
              <w:rPr>
                <w:rFonts w:ascii="Times New Roman" w:hAnsi="Times New Roman" w:cs="Times New Roman"/>
              </w:rPr>
            </w:pPr>
            <w:r w:rsidRPr="00E377C7">
              <w:rPr>
                <w:rFonts w:ascii="Times New Roman" w:hAnsi="Times New Roman" w:cs="Times New Roman"/>
              </w:rPr>
              <w:t>Did not respond.</w:t>
            </w:r>
          </w:p>
        </w:tc>
      </w:tr>
      <w:tr w:rsidRPr="00E377C7" w:rsidR="00BC10C1" w:rsidTr="00BC10C1" w14:paraId="68D41FCB" w14:textId="5423D821">
        <w:trPr>
          <w:trHeight w:val="257"/>
        </w:trPr>
        <w:tc>
          <w:tcPr>
            <w:tcW w:w="2245" w:type="dxa"/>
          </w:tcPr>
          <w:p w:rsidRPr="00E377C7" w:rsidR="00BC10C1" w:rsidP="00422431" w:rsidRDefault="00ED732E" w14:paraId="652573B0" w14:textId="1D472447">
            <w:pPr>
              <w:pStyle w:val="NoSpacing"/>
              <w:rPr>
                <w:rFonts w:ascii="Times New Roman" w:hAnsi="Times New Roman" w:cs="Times New Roman"/>
              </w:rPr>
            </w:pPr>
            <w:r>
              <w:rPr>
                <w:rFonts w:ascii="Times New Roman" w:hAnsi="Times New Roman" w:cs="Times New Roman"/>
              </w:rPr>
              <w:t>Scott Fitzgerald</w:t>
            </w:r>
          </w:p>
        </w:tc>
        <w:tc>
          <w:tcPr>
            <w:tcW w:w="5885" w:type="dxa"/>
          </w:tcPr>
          <w:p w:rsidRPr="00E377C7" w:rsidR="00BC10C1" w:rsidP="00422431" w:rsidRDefault="00BC10C1" w14:paraId="4DE59223" w14:textId="793A2206">
            <w:pPr>
              <w:pStyle w:val="NoSpacing"/>
              <w:rPr>
                <w:rFonts w:ascii="Times New Roman" w:hAnsi="Times New Roman" w:cs="Times New Roman"/>
              </w:rPr>
            </w:pPr>
            <w:r w:rsidRPr="00E377C7">
              <w:rPr>
                <w:rFonts w:ascii="Times New Roman" w:hAnsi="Times New Roman" w:cs="Times New Roman"/>
              </w:rPr>
              <w:t>Did not respond.</w:t>
            </w:r>
          </w:p>
        </w:tc>
      </w:tr>
      <w:tr w:rsidRPr="00E377C7" w:rsidR="00BC10C1" w:rsidTr="00BC10C1" w14:paraId="763452DA" w14:textId="457E5560">
        <w:trPr>
          <w:trHeight w:val="257"/>
        </w:trPr>
        <w:tc>
          <w:tcPr>
            <w:tcW w:w="2245" w:type="dxa"/>
          </w:tcPr>
          <w:p w:rsidRPr="00E377C7" w:rsidR="00BC10C1" w:rsidP="00422431" w:rsidRDefault="00ED732E" w14:paraId="2CD4AE6D" w14:textId="71B52386">
            <w:pPr>
              <w:pStyle w:val="NoSpacing"/>
              <w:rPr>
                <w:rFonts w:ascii="Times New Roman" w:hAnsi="Times New Roman" w:cs="Times New Roman"/>
              </w:rPr>
            </w:pPr>
            <w:r>
              <w:rPr>
                <w:rFonts w:ascii="Times New Roman" w:hAnsi="Times New Roman" w:cs="Times New Roman"/>
              </w:rPr>
              <w:t>Scott Gillingham</w:t>
            </w:r>
          </w:p>
        </w:tc>
        <w:tc>
          <w:tcPr>
            <w:tcW w:w="5885" w:type="dxa"/>
          </w:tcPr>
          <w:p w:rsidRPr="00E377C7" w:rsidR="00BC10C1" w:rsidP="00422431" w:rsidRDefault="00BC10C1" w14:paraId="3417D5B7" w14:textId="20E6F6B2">
            <w:pPr>
              <w:pStyle w:val="NoSpacing"/>
              <w:rPr>
                <w:rFonts w:ascii="Times New Roman" w:hAnsi="Times New Roman" w:cs="Times New Roman"/>
              </w:rPr>
            </w:pPr>
            <w:r w:rsidRPr="00E377C7">
              <w:rPr>
                <w:rFonts w:ascii="Times New Roman" w:hAnsi="Times New Roman" w:cs="Times New Roman"/>
              </w:rPr>
              <w:t>Did not respond.</w:t>
            </w:r>
          </w:p>
        </w:tc>
      </w:tr>
      <w:tr w:rsidRPr="00E377C7" w:rsidR="00BC10C1" w:rsidTr="00BC10C1" w14:paraId="5E354D13" w14:textId="3DBBD49A">
        <w:trPr>
          <w:trHeight w:val="269"/>
        </w:trPr>
        <w:tc>
          <w:tcPr>
            <w:tcW w:w="2245" w:type="dxa"/>
          </w:tcPr>
          <w:p w:rsidRPr="00E377C7" w:rsidR="00BC10C1" w:rsidP="00422431" w:rsidRDefault="00ED732E" w14:paraId="505B6B6E" w14:textId="79AEBBC4">
            <w:pPr>
              <w:pStyle w:val="NoSpacing"/>
              <w:rPr>
                <w:rFonts w:ascii="Times New Roman" w:hAnsi="Times New Roman" w:cs="Times New Roman"/>
              </w:rPr>
            </w:pPr>
            <w:r>
              <w:rPr>
                <w:rFonts w:ascii="Times New Roman" w:hAnsi="Times New Roman" w:cs="Times New Roman"/>
              </w:rPr>
              <w:t xml:space="preserve">Davide </w:t>
            </w:r>
            <w:proofErr w:type="spellStart"/>
            <w:r>
              <w:rPr>
                <w:rFonts w:ascii="Times New Roman" w:hAnsi="Times New Roman" w:cs="Times New Roman"/>
              </w:rPr>
              <w:t>Giovanardi</w:t>
            </w:r>
            <w:proofErr w:type="spellEnd"/>
          </w:p>
        </w:tc>
        <w:tc>
          <w:tcPr>
            <w:tcW w:w="5885" w:type="dxa"/>
          </w:tcPr>
          <w:p w:rsidRPr="00E377C7" w:rsidR="00BC10C1" w:rsidP="00422431" w:rsidRDefault="00CF3649" w14:paraId="5D43C464" w14:textId="48FB9B59">
            <w:pPr>
              <w:pStyle w:val="NoSpacing"/>
              <w:rPr>
                <w:rFonts w:ascii="Times New Roman" w:hAnsi="Times New Roman" w:cs="Times New Roman"/>
              </w:rPr>
            </w:pPr>
            <w:r>
              <w:rPr>
                <w:rFonts w:ascii="Times New Roman" w:hAnsi="Times New Roman" w:cs="Times New Roman"/>
              </w:rPr>
              <w:t>Did not respond.</w:t>
            </w:r>
            <w:r w:rsidRPr="00E377C7" w:rsidR="00BC10C1">
              <w:rPr>
                <w:rFonts w:ascii="Times New Roman" w:hAnsi="Times New Roman" w:cs="Times New Roman"/>
              </w:rPr>
              <w:t xml:space="preserve">  </w:t>
            </w:r>
          </w:p>
        </w:tc>
      </w:tr>
      <w:tr w:rsidRPr="00E377C7" w:rsidR="00BC10C1" w:rsidTr="00BC10C1" w14:paraId="0CA75F69" w14:textId="1D4F3317">
        <w:trPr>
          <w:trHeight w:val="257"/>
        </w:trPr>
        <w:tc>
          <w:tcPr>
            <w:tcW w:w="2245" w:type="dxa"/>
          </w:tcPr>
          <w:p w:rsidRPr="00E377C7" w:rsidR="00BC10C1" w:rsidP="00422431" w:rsidRDefault="00ED732E" w14:paraId="3DDAC43E" w14:textId="0C79A401">
            <w:pPr>
              <w:pStyle w:val="NoSpacing"/>
              <w:rPr>
                <w:rFonts w:ascii="Times New Roman" w:hAnsi="Times New Roman" w:cs="Times New Roman"/>
              </w:rPr>
            </w:pPr>
            <w:r>
              <w:rPr>
                <w:rFonts w:ascii="Times New Roman" w:hAnsi="Times New Roman" w:cs="Times New Roman"/>
              </w:rPr>
              <w:t xml:space="preserve">Brett </w:t>
            </w:r>
            <w:r w:rsidR="00456553">
              <w:rPr>
                <w:rFonts w:ascii="Times New Roman" w:hAnsi="Times New Roman" w:cs="Times New Roman"/>
              </w:rPr>
              <w:t>Hopkins</w:t>
            </w:r>
          </w:p>
        </w:tc>
        <w:tc>
          <w:tcPr>
            <w:tcW w:w="5885" w:type="dxa"/>
          </w:tcPr>
          <w:p w:rsidRPr="00E377C7" w:rsidR="00BC10C1" w:rsidP="00422431" w:rsidRDefault="00BC10C1" w14:paraId="15699373" w14:textId="78051E6C">
            <w:pPr>
              <w:pStyle w:val="NoSpacing"/>
              <w:rPr>
                <w:rFonts w:ascii="Times New Roman" w:hAnsi="Times New Roman" w:cs="Times New Roman"/>
              </w:rPr>
            </w:pPr>
            <w:r w:rsidRPr="00E377C7">
              <w:rPr>
                <w:rFonts w:ascii="Times New Roman" w:hAnsi="Times New Roman" w:cs="Times New Roman"/>
              </w:rPr>
              <w:t>Did not respond.</w:t>
            </w:r>
          </w:p>
        </w:tc>
      </w:tr>
      <w:tr w:rsidRPr="00E377C7" w:rsidR="00BC10C1" w:rsidTr="00BC10C1" w14:paraId="2AAFF250" w14:textId="0035ED6C">
        <w:trPr>
          <w:trHeight w:val="257"/>
        </w:trPr>
        <w:tc>
          <w:tcPr>
            <w:tcW w:w="2245" w:type="dxa"/>
          </w:tcPr>
          <w:p w:rsidRPr="00E377C7" w:rsidR="00BC10C1" w:rsidP="00422431" w:rsidRDefault="00456553" w14:paraId="3927107A" w14:textId="606654F4">
            <w:pPr>
              <w:pStyle w:val="NoSpacing"/>
              <w:rPr>
                <w:rFonts w:ascii="Times New Roman" w:hAnsi="Times New Roman" w:cs="Times New Roman"/>
              </w:rPr>
            </w:pPr>
            <w:r>
              <w:rPr>
                <w:rFonts w:ascii="Times New Roman" w:hAnsi="Times New Roman" w:cs="Times New Roman"/>
              </w:rPr>
              <w:t>Tom Inglis</w:t>
            </w:r>
          </w:p>
        </w:tc>
        <w:tc>
          <w:tcPr>
            <w:tcW w:w="5885" w:type="dxa"/>
          </w:tcPr>
          <w:p w:rsidRPr="00E377C7" w:rsidR="00BC10C1" w:rsidP="00422431" w:rsidRDefault="00BC10C1" w14:paraId="69A103E6" w14:textId="3F4EC070">
            <w:pPr>
              <w:pStyle w:val="NoSpacing"/>
              <w:rPr>
                <w:rFonts w:ascii="Times New Roman" w:hAnsi="Times New Roman" w:cs="Times New Roman"/>
              </w:rPr>
            </w:pPr>
            <w:r w:rsidRPr="00E377C7">
              <w:rPr>
                <w:rFonts w:ascii="Times New Roman" w:hAnsi="Times New Roman" w:cs="Times New Roman"/>
              </w:rPr>
              <w:t>Did not respond.</w:t>
            </w:r>
          </w:p>
        </w:tc>
      </w:tr>
      <w:tr w:rsidRPr="00E377C7" w:rsidR="00BC10C1" w:rsidTr="00BC10C1" w14:paraId="15E5C7D9" w14:textId="0B3A7586">
        <w:trPr>
          <w:trHeight w:val="269"/>
        </w:trPr>
        <w:tc>
          <w:tcPr>
            <w:tcW w:w="2245" w:type="dxa"/>
          </w:tcPr>
          <w:p w:rsidRPr="00E377C7" w:rsidR="00BC10C1" w:rsidP="00422431" w:rsidRDefault="00456553" w14:paraId="3AEFA04F" w14:textId="4E0A28B2">
            <w:pPr>
              <w:pStyle w:val="NoSpacing"/>
              <w:rPr>
                <w:rFonts w:ascii="Times New Roman" w:hAnsi="Times New Roman" w:cs="Times New Roman"/>
              </w:rPr>
            </w:pPr>
            <w:r>
              <w:rPr>
                <w:rFonts w:ascii="Times New Roman" w:hAnsi="Times New Roman" w:cs="Times New Roman"/>
              </w:rPr>
              <w:t xml:space="preserve">Prashant </w:t>
            </w:r>
            <w:proofErr w:type="spellStart"/>
            <w:r>
              <w:rPr>
                <w:rFonts w:ascii="Times New Roman" w:hAnsi="Times New Roman" w:cs="Times New Roman"/>
              </w:rPr>
              <w:t>Nighot</w:t>
            </w:r>
            <w:proofErr w:type="spellEnd"/>
          </w:p>
        </w:tc>
        <w:tc>
          <w:tcPr>
            <w:tcW w:w="5885" w:type="dxa"/>
          </w:tcPr>
          <w:p w:rsidRPr="00E377C7" w:rsidR="00BC10C1" w:rsidP="00422431" w:rsidRDefault="006E6103" w14:paraId="12417F53" w14:textId="219810F5">
            <w:pPr>
              <w:pStyle w:val="NoSpacing"/>
              <w:rPr>
                <w:rFonts w:ascii="Times New Roman" w:hAnsi="Times New Roman" w:cs="Times New Roman"/>
              </w:rPr>
            </w:pPr>
            <w:r w:rsidRPr="00E377C7">
              <w:rPr>
                <w:rFonts w:ascii="Times New Roman" w:hAnsi="Times New Roman" w:cs="Times New Roman"/>
              </w:rPr>
              <w:t>Did not respond.</w:t>
            </w:r>
          </w:p>
        </w:tc>
      </w:tr>
      <w:tr w:rsidRPr="00E377C7" w:rsidR="00BC10C1" w:rsidTr="00BC10C1" w14:paraId="03492FEA" w14:textId="1B003207">
        <w:trPr>
          <w:trHeight w:val="257"/>
        </w:trPr>
        <w:tc>
          <w:tcPr>
            <w:tcW w:w="2245" w:type="dxa"/>
          </w:tcPr>
          <w:p w:rsidRPr="00E377C7" w:rsidR="00BC10C1" w:rsidP="00422431" w:rsidRDefault="00456553" w14:paraId="2B309ECF" w14:textId="67C4723B">
            <w:pPr>
              <w:pStyle w:val="NoSpacing"/>
              <w:rPr>
                <w:rFonts w:ascii="Times New Roman" w:hAnsi="Times New Roman" w:cs="Times New Roman"/>
              </w:rPr>
            </w:pPr>
            <w:r>
              <w:rPr>
                <w:rFonts w:ascii="Times New Roman" w:hAnsi="Times New Roman" w:cs="Times New Roman"/>
              </w:rPr>
              <w:t>Orlando Osuna</w:t>
            </w:r>
          </w:p>
        </w:tc>
        <w:tc>
          <w:tcPr>
            <w:tcW w:w="5885" w:type="dxa"/>
          </w:tcPr>
          <w:p w:rsidRPr="00E377C7" w:rsidR="00BC10C1" w:rsidP="00422431" w:rsidRDefault="002B102C" w14:paraId="214C0D48" w14:textId="6395F949">
            <w:pPr>
              <w:pStyle w:val="NoSpacing"/>
              <w:rPr>
                <w:rFonts w:ascii="Times New Roman" w:hAnsi="Times New Roman" w:cs="Times New Roman"/>
              </w:rPr>
            </w:pPr>
            <w:r>
              <w:rPr>
                <w:rFonts w:ascii="Times New Roman" w:hAnsi="Times New Roman" w:cs="Times New Roman"/>
              </w:rPr>
              <w:t>Responded but did not pay</w:t>
            </w:r>
            <w:r w:rsidRPr="00E377C7" w:rsidR="006E6103">
              <w:rPr>
                <w:rFonts w:ascii="Times New Roman" w:hAnsi="Times New Roman" w:cs="Times New Roman"/>
              </w:rPr>
              <w:t>.</w:t>
            </w:r>
          </w:p>
        </w:tc>
      </w:tr>
      <w:tr w:rsidRPr="00E377C7" w:rsidR="00BC10C1" w:rsidTr="00BC10C1" w14:paraId="3D397E90" w14:textId="240A2089">
        <w:trPr>
          <w:trHeight w:val="257"/>
        </w:trPr>
        <w:tc>
          <w:tcPr>
            <w:tcW w:w="2245" w:type="dxa"/>
          </w:tcPr>
          <w:p w:rsidRPr="00E377C7" w:rsidR="00BC10C1" w:rsidP="00422431" w:rsidRDefault="00456553" w14:paraId="29BFC6C7" w14:textId="3BFED345">
            <w:pPr>
              <w:pStyle w:val="NoSpacing"/>
              <w:rPr>
                <w:rFonts w:ascii="Times New Roman" w:hAnsi="Times New Roman" w:cs="Times New Roman"/>
              </w:rPr>
            </w:pPr>
            <w:r>
              <w:rPr>
                <w:rFonts w:ascii="Times New Roman" w:hAnsi="Times New Roman" w:cs="Times New Roman"/>
              </w:rPr>
              <w:t>Mariano Salem</w:t>
            </w:r>
          </w:p>
        </w:tc>
        <w:tc>
          <w:tcPr>
            <w:tcW w:w="5885" w:type="dxa"/>
          </w:tcPr>
          <w:p w:rsidRPr="00E377C7" w:rsidR="00BC10C1" w:rsidP="00422431" w:rsidRDefault="002B102C" w14:paraId="6E4B2259" w14:textId="6830B613">
            <w:pPr>
              <w:pStyle w:val="NoSpacing"/>
              <w:rPr>
                <w:rFonts w:ascii="Times New Roman" w:hAnsi="Times New Roman" w:cs="Times New Roman"/>
              </w:rPr>
            </w:pPr>
            <w:r>
              <w:rPr>
                <w:rFonts w:ascii="Times New Roman" w:hAnsi="Times New Roman" w:cs="Times New Roman"/>
              </w:rPr>
              <w:t>Did not respond</w:t>
            </w:r>
          </w:p>
        </w:tc>
      </w:tr>
      <w:tr w:rsidRPr="00E377C7" w:rsidR="00BC10C1" w:rsidTr="00BC10C1" w14:paraId="1671EC1B" w14:textId="0E4F2597">
        <w:trPr>
          <w:trHeight w:val="257"/>
        </w:trPr>
        <w:tc>
          <w:tcPr>
            <w:tcW w:w="2245" w:type="dxa"/>
          </w:tcPr>
          <w:p w:rsidRPr="00E377C7" w:rsidR="00BC10C1" w:rsidP="00422431" w:rsidRDefault="00456553" w14:paraId="61B9229E" w14:textId="48A8A320">
            <w:pPr>
              <w:pStyle w:val="NoSpacing"/>
              <w:rPr>
                <w:rFonts w:ascii="Times New Roman" w:hAnsi="Times New Roman" w:cs="Times New Roman"/>
              </w:rPr>
            </w:pPr>
            <w:r>
              <w:rPr>
                <w:rFonts w:ascii="Times New Roman" w:hAnsi="Times New Roman" w:cs="Times New Roman"/>
              </w:rPr>
              <w:t>H.L. Shivaprasad</w:t>
            </w:r>
          </w:p>
        </w:tc>
        <w:tc>
          <w:tcPr>
            <w:tcW w:w="5885" w:type="dxa"/>
          </w:tcPr>
          <w:p w:rsidRPr="00E377C7" w:rsidR="00BC10C1" w:rsidP="00422431" w:rsidRDefault="00BC10C1" w14:paraId="47277C36" w14:textId="1992127F">
            <w:pPr>
              <w:pStyle w:val="NoSpacing"/>
              <w:rPr>
                <w:rFonts w:ascii="Times New Roman" w:hAnsi="Times New Roman" w:cs="Times New Roman"/>
              </w:rPr>
            </w:pPr>
            <w:r w:rsidRPr="00E377C7">
              <w:rPr>
                <w:rFonts w:ascii="Times New Roman" w:hAnsi="Times New Roman" w:cs="Times New Roman"/>
              </w:rPr>
              <w:t>Did not respond.</w:t>
            </w:r>
          </w:p>
        </w:tc>
      </w:tr>
      <w:tr w:rsidRPr="00E377C7" w:rsidR="00456553" w:rsidTr="00BC10C1" w14:paraId="5B918182" w14:textId="77777777">
        <w:trPr>
          <w:trHeight w:val="257"/>
        </w:trPr>
        <w:tc>
          <w:tcPr>
            <w:tcW w:w="2245" w:type="dxa"/>
          </w:tcPr>
          <w:p w:rsidR="00456553" w:rsidP="00422431" w:rsidRDefault="00456553" w14:paraId="7281A444" w14:textId="1BA32436">
            <w:pPr>
              <w:pStyle w:val="NoSpacing"/>
              <w:rPr>
                <w:rFonts w:ascii="Times New Roman" w:hAnsi="Times New Roman" w:cs="Times New Roman"/>
              </w:rPr>
            </w:pPr>
            <w:r>
              <w:rPr>
                <w:rFonts w:ascii="Times New Roman" w:hAnsi="Times New Roman" w:cs="Times New Roman"/>
              </w:rPr>
              <w:t>Maritza Tamayo</w:t>
            </w:r>
          </w:p>
        </w:tc>
        <w:tc>
          <w:tcPr>
            <w:tcW w:w="5885" w:type="dxa"/>
          </w:tcPr>
          <w:p w:rsidRPr="00E377C7" w:rsidR="00456553" w:rsidP="00422431" w:rsidRDefault="006C361E" w14:paraId="7287B757" w14:textId="01DF7EDC">
            <w:pPr>
              <w:pStyle w:val="NoSpacing"/>
              <w:rPr>
                <w:rFonts w:ascii="Times New Roman" w:hAnsi="Times New Roman" w:cs="Times New Roman"/>
              </w:rPr>
            </w:pPr>
            <w:r>
              <w:rPr>
                <w:rFonts w:ascii="Times New Roman" w:hAnsi="Times New Roman" w:cs="Times New Roman"/>
              </w:rPr>
              <w:t xml:space="preserve">Responded but </w:t>
            </w:r>
            <w:r w:rsidR="002B102C">
              <w:rPr>
                <w:rFonts w:ascii="Times New Roman" w:hAnsi="Times New Roman" w:cs="Times New Roman"/>
              </w:rPr>
              <w:t>did not pay.</w:t>
            </w:r>
          </w:p>
        </w:tc>
      </w:tr>
      <w:tr w:rsidRPr="00E377C7" w:rsidR="00456553" w:rsidTr="00BC10C1" w14:paraId="45E817E9" w14:textId="77777777">
        <w:trPr>
          <w:trHeight w:val="257"/>
        </w:trPr>
        <w:tc>
          <w:tcPr>
            <w:tcW w:w="2245" w:type="dxa"/>
          </w:tcPr>
          <w:p w:rsidR="00456553" w:rsidP="00422431" w:rsidRDefault="00456553" w14:paraId="578C2CC3" w14:textId="51CB31E9">
            <w:pPr>
              <w:pStyle w:val="NoSpacing"/>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Wojna</w:t>
            </w:r>
            <w:r w:rsidR="00BA488B">
              <w:rPr>
                <w:rFonts w:ascii="Times New Roman" w:hAnsi="Times New Roman" w:cs="Times New Roman"/>
              </w:rPr>
              <w:t>rowicz</w:t>
            </w:r>
            <w:proofErr w:type="spellEnd"/>
          </w:p>
        </w:tc>
        <w:tc>
          <w:tcPr>
            <w:tcW w:w="5885" w:type="dxa"/>
          </w:tcPr>
          <w:p w:rsidRPr="00E377C7" w:rsidR="00456553" w:rsidP="00422431" w:rsidRDefault="002B102C" w14:paraId="379E1067" w14:textId="49DB8A9E">
            <w:pPr>
              <w:pStyle w:val="NoSpacing"/>
              <w:rPr>
                <w:rFonts w:ascii="Times New Roman" w:hAnsi="Times New Roman" w:cs="Times New Roman"/>
              </w:rPr>
            </w:pPr>
            <w:r>
              <w:rPr>
                <w:rFonts w:ascii="Times New Roman" w:hAnsi="Times New Roman" w:cs="Times New Roman"/>
              </w:rPr>
              <w:t>Email bounced.</w:t>
            </w:r>
          </w:p>
        </w:tc>
      </w:tr>
    </w:tbl>
    <w:p w:rsidRPr="00E377C7" w:rsidR="0094722A" w:rsidP="0094722A" w:rsidRDefault="0094722A" w14:paraId="7C66B2AA" w14:textId="77777777">
      <w:pPr>
        <w:pStyle w:val="ListParagraph"/>
        <w:tabs>
          <w:tab w:val="left" w:pos="720"/>
          <w:tab w:val="left" w:pos="1440"/>
          <w:tab w:val="left" w:pos="2292"/>
        </w:tabs>
        <w:spacing w:after="0" w:line="240" w:lineRule="auto"/>
        <w:rPr>
          <w:rFonts w:ascii="Times New Roman" w:hAnsi="Times New Roman" w:cs="Times New Roman"/>
        </w:rPr>
      </w:pPr>
    </w:p>
    <w:p w:rsidRPr="00E377C7" w:rsidR="00EF12D7" w:rsidP="00EF12D7" w:rsidRDefault="0094722A" w14:paraId="396AC771" w14:textId="02DED4B8">
      <w:pPr>
        <w:tabs>
          <w:tab w:val="left" w:pos="720"/>
          <w:tab w:val="left" w:pos="1440"/>
          <w:tab w:val="left" w:pos="2292"/>
        </w:tabs>
        <w:spacing w:after="0" w:line="240" w:lineRule="auto"/>
        <w:rPr>
          <w:rFonts w:ascii="Times New Roman" w:hAnsi="Times New Roman" w:cs="Times New Roman"/>
          <w:u w:val="single"/>
        </w:rPr>
      </w:pPr>
      <w:r w:rsidRPr="00E377C7">
        <w:rPr>
          <w:rFonts w:ascii="Times New Roman" w:hAnsi="Times New Roman" w:cs="Times New Roman"/>
          <w:u w:val="single"/>
        </w:rPr>
        <w:t>CE Submission Insufficient</w:t>
      </w:r>
    </w:p>
    <w:p w:rsidRPr="00E377C7" w:rsidR="00EF12D7" w:rsidP="00EF12D7" w:rsidRDefault="00EF12D7" w14:paraId="4508DE62" w14:textId="7EA61BB8">
      <w:pPr>
        <w:tabs>
          <w:tab w:val="left" w:pos="720"/>
          <w:tab w:val="left" w:pos="1440"/>
          <w:tab w:val="left" w:pos="2292"/>
        </w:tabs>
        <w:spacing w:after="0" w:line="240" w:lineRule="auto"/>
        <w:rPr>
          <w:rFonts w:ascii="Times New Roman" w:hAnsi="Times New Roman" w:cs="Times New Roman"/>
        </w:rPr>
      </w:pPr>
      <w:r w:rsidRPr="00E377C7">
        <w:rPr>
          <w:rFonts w:ascii="Times New Roman" w:hAnsi="Times New Roman" w:cs="Times New Roman"/>
        </w:rPr>
        <w:t>Th</w:t>
      </w:r>
      <w:r w:rsidRPr="00E377C7" w:rsidR="00067EE2">
        <w:rPr>
          <w:rFonts w:ascii="Times New Roman" w:hAnsi="Times New Roman" w:cs="Times New Roman"/>
        </w:rPr>
        <w:t>ese</w:t>
      </w:r>
      <w:r w:rsidRPr="00E377C7">
        <w:rPr>
          <w:rFonts w:ascii="Times New Roman" w:hAnsi="Times New Roman" w:cs="Times New Roman"/>
        </w:rPr>
        <w:t xml:space="preserve"> Diplomate must claim an exempt year because insufficient CE was submitted.</w:t>
      </w:r>
    </w:p>
    <w:p w:rsidRPr="00E377C7" w:rsidR="00956871" w:rsidP="00EF12D7" w:rsidRDefault="000A3295" w14:paraId="3AA0B7CF" w14:textId="3D26B297">
      <w:pPr>
        <w:pStyle w:val="ListParagraph"/>
        <w:numPr>
          <w:ilvl w:val="0"/>
          <w:numId w:val="11"/>
        </w:numPr>
        <w:tabs>
          <w:tab w:val="left" w:pos="720"/>
          <w:tab w:val="left" w:pos="1440"/>
          <w:tab w:val="left" w:pos="2292"/>
        </w:tabs>
        <w:spacing w:after="0" w:line="240" w:lineRule="auto"/>
        <w:rPr>
          <w:rFonts w:ascii="Times New Roman" w:hAnsi="Times New Roman" w:cs="Times New Roman"/>
        </w:rPr>
      </w:pPr>
      <w:r>
        <w:rPr>
          <w:rFonts w:ascii="Times New Roman" w:hAnsi="Times New Roman" w:cs="Times New Roman"/>
        </w:rPr>
        <w:t>Susantha Gomis</w:t>
      </w:r>
    </w:p>
    <w:p w:rsidRPr="00E377C7" w:rsidR="00161335" w:rsidP="00161335" w:rsidRDefault="00161335" w14:paraId="42B848BB" w14:textId="77777777">
      <w:pPr>
        <w:spacing w:after="0" w:line="240" w:lineRule="auto"/>
        <w:rPr>
          <w:rFonts w:ascii="Times New Roman" w:hAnsi="Times New Roman" w:cs="Times New Roman"/>
        </w:rPr>
      </w:pPr>
    </w:p>
    <w:p w:rsidRPr="00E377C7" w:rsidR="00230AAE" w:rsidP="004547B7" w:rsidRDefault="00C821D9" w14:paraId="17D8224F" w14:textId="46CAA18F">
      <w:pPr>
        <w:rPr>
          <w:rFonts w:ascii="Times New Roman" w:hAnsi="Times New Roman" w:cs="Times New Roman"/>
        </w:rPr>
      </w:pPr>
      <w:r w:rsidRPr="53AE3E9C" w:rsidR="00C821D9">
        <w:rPr>
          <w:rFonts w:ascii="Times New Roman" w:hAnsi="Times New Roman" w:cs="Times New Roman"/>
        </w:rPr>
        <w:t xml:space="preserve">There were </w:t>
      </w:r>
      <w:r w:rsidRPr="53AE3E9C" w:rsidR="00A93492">
        <w:rPr>
          <w:rFonts w:ascii="Times New Roman" w:hAnsi="Times New Roman" w:cs="Times New Roman"/>
        </w:rPr>
        <w:t>2</w:t>
      </w:r>
      <w:r w:rsidRPr="53AE3E9C" w:rsidR="005E43A8">
        <w:rPr>
          <w:rFonts w:ascii="Times New Roman" w:hAnsi="Times New Roman" w:cs="Times New Roman"/>
        </w:rPr>
        <w:t>4</w:t>
      </w:r>
      <w:r w:rsidRPr="53AE3E9C" w:rsidR="00C821D9">
        <w:rPr>
          <w:rFonts w:ascii="Times New Roman" w:hAnsi="Times New Roman" w:cs="Times New Roman"/>
        </w:rPr>
        <w:t>9</w:t>
      </w:r>
      <w:r w:rsidRPr="53AE3E9C" w:rsidR="00A93492">
        <w:rPr>
          <w:rFonts w:ascii="Times New Roman" w:hAnsi="Times New Roman" w:cs="Times New Roman"/>
        </w:rPr>
        <w:t xml:space="preserve"> </w:t>
      </w:r>
      <w:r w:rsidRPr="53AE3E9C" w:rsidR="00C821D9">
        <w:rPr>
          <w:rFonts w:ascii="Times New Roman" w:hAnsi="Times New Roman" w:cs="Times New Roman"/>
        </w:rPr>
        <w:t xml:space="preserve">CE </w:t>
      </w:r>
      <w:r w:rsidRPr="53AE3E9C" w:rsidR="00A93492">
        <w:rPr>
          <w:rFonts w:ascii="Times New Roman" w:hAnsi="Times New Roman" w:cs="Times New Roman"/>
        </w:rPr>
        <w:t xml:space="preserve">submissions. </w:t>
      </w:r>
      <w:r w:rsidRPr="53AE3E9C" w:rsidR="005E43A8">
        <w:rPr>
          <w:rFonts w:ascii="Times New Roman" w:hAnsi="Times New Roman" w:cs="Times New Roman"/>
        </w:rPr>
        <w:t xml:space="preserve"> </w:t>
      </w:r>
      <w:r w:rsidRPr="53AE3E9C" w:rsidR="00C821D9">
        <w:rPr>
          <w:rFonts w:ascii="Times New Roman" w:hAnsi="Times New Roman" w:cs="Times New Roman"/>
        </w:rPr>
        <w:t xml:space="preserve">The office conducted the initial review. </w:t>
      </w:r>
      <w:r w:rsidRPr="53AE3E9C" w:rsidR="000A3295">
        <w:rPr>
          <w:rFonts w:ascii="Times New Roman" w:hAnsi="Times New Roman" w:cs="Times New Roman"/>
        </w:rPr>
        <w:t>3</w:t>
      </w:r>
      <w:r w:rsidRPr="53AE3E9C" w:rsidR="00A93492">
        <w:rPr>
          <w:rFonts w:ascii="Times New Roman" w:hAnsi="Times New Roman" w:cs="Times New Roman"/>
        </w:rPr>
        <w:t xml:space="preserve"> Diplomates were asked to clarify their submissions, send in </w:t>
      </w:r>
      <w:r w:rsidRPr="53AE3E9C" w:rsidR="004547B7">
        <w:rPr>
          <w:rFonts w:ascii="Times New Roman" w:hAnsi="Times New Roman" w:cs="Times New Roman"/>
        </w:rPr>
        <w:t>documentation,</w:t>
      </w:r>
      <w:r w:rsidRPr="53AE3E9C" w:rsidR="00A93492">
        <w:rPr>
          <w:rFonts w:ascii="Times New Roman" w:hAnsi="Times New Roman" w:cs="Times New Roman"/>
        </w:rPr>
        <w:t xml:space="preserve"> and/or submit further CE. </w:t>
      </w:r>
      <w:r w:rsidRPr="53AE3E9C" w:rsidR="004547B7">
        <w:rPr>
          <w:rFonts w:ascii="Times New Roman" w:hAnsi="Times New Roman" w:cs="Times New Roman"/>
        </w:rPr>
        <w:t xml:space="preserve">All </w:t>
      </w:r>
      <w:r w:rsidRPr="53AE3E9C" w:rsidR="008D034F">
        <w:rPr>
          <w:rFonts w:ascii="Times New Roman" w:hAnsi="Times New Roman" w:cs="Times New Roman"/>
        </w:rPr>
        <w:t>3</w:t>
      </w:r>
      <w:r w:rsidRPr="53AE3E9C" w:rsidR="004547B7">
        <w:rPr>
          <w:rFonts w:ascii="Times New Roman" w:hAnsi="Times New Roman" w:cs="Times New Roman"/>
        </w:rPr>
        <w:t xml:space="preserve"> successfully clarified their submissions.</w:t>
      </w:r>
      <w:r w:rsidRPr="53AE3E9C" w:rsidR="00A93492">
        <w:rPr>
          <w:rFonts w:ascii="Times New Roman" w:hAnsi="Times New Roman" w:cs="Times New Roman"/>
        </w:rPr>
        <w:t xml:space="preserve"> </w:t>
      </w:r>
      <w:r w:rsidRPr="53AE3E9C" w:rsidR="008D034F">
        <w:rPr>
          <w:rFonts w:ascii="Times New Roman" w:hAnsi="Times New Roman" w:cs="Times New Roman"/>
        </w:rPr>
        <w:t>3</w:t>
      </w:r>
      <w:r w:rsidRPr="53AE3E9C" w:rsidR="00C821D9">
        <w:rPr>
          <w:rFonts w:ascii="Times New Roman" w:hAnsi="Times New Roman" w:cs="Times New Roman"/>
        </w:rPr>
        <w:t xml:space="preserve"> Diplomate’s CE w</w:t>
      </w:r>
      <w:r w:rsidRPr="53AE3E9C" w:rsidR="0DF3CF76">
        <w:rPr>
          <w:rFonts w:ascii="Times New Roman" w:hAnsi="Times New Roman" w:cs="Times New Roman"/>
        </w:rPr>
        <w:t>ere</w:t>
      </w:r>
      <w:r w:rsidRPr="53AE3E9C" w:rsidR="00C821D9">
        <w:rPr>
          <w:rFonts w:ascii="Times New Roman" w:hAnsi="Times New Roman" w:cs="Times New Roman"/>
        </w:rPr>
        <w:t xml:space="preserve"> sent to the committee for review.  </w:t>
      </w:r>
      <w:r w:rsidRPr="53AE3E9C" w:rsidR="004547B7">
        <w:rPr>
          <w:rFonts w:ascii="Times New Roman" w:hAnsi="Times New Roman" w:cs="Times New Roman"/>
        </w:rPr>
        <w:t xml:space="preserve">Of those, </w:t>
      </w:r>
      <w:r w:rsidRPr="53AE3E9C" w:rsidR="008D034F">
        <w:rPr>
          <w:rFonts w:ascii="Times New Roman" w:hAnsi="Times New Roman" w:cs="Times New Roman"/>
        </w:rPr>
        <w:t>2</w:t>
      </w:r>
      <w:r w:rsidRPr="53AE3E9C" w:rsidR="004547B7">
        <w:rPr>
          <w:rFonts w:ascii="Times New Roman" w:hAnsi="Times New Roman" w:cs="Times New Roman"/>
        </w:rPr>
        <w:t xml:space="preserve"> submissions were accepted and </w:t>
      </w:r>
      <w:r w:rsidRPr="53AE3E9C" w:rsidR="008D034F">
        <w:rPr>
          <w:rFonts w:ascii="Times New Roman" w:hAnsi="Times New Roman" w:cs="Times New Roman"/>
        </w:rPr>
        <w:t>1</w:t>
      </w:r>
      <w:r w:rsidRPr="53AE3E9C" w:rsidR="004547B7">
        <w:rPr>
          <w:rFonts w:ascii="Times New Roman" w:hAnsi="Times New Roman" w:cs="Times New Roman"/>
        </w:rPr>
        <w:t xml:space="preserve"> w</w:t>
      </w:r>
      <w:r w:rsidRPr="53AE3E9C" w:rsidR="008D034F">
        <w:rPr>
          <w:rFonts w:ascii="Times New Roman" w:hAnsi="Times New Roman" w:cs="Times New Roman"/>
        </w:rPr>
        <w:t>as</w:t>
      </w:r>
      <w:r w:rsidRPr="53AE3E9C" w:rsidR="004547B7">
        <w:rPr>
          <w:rFonts w:ascii="Times New Roman" w:hAnsi="Times New Roman" w:cs="Times New Roman"/>
        </w:rPr>
        <w:t xml:space="preserve"> determined to be insufficient.</w:t>
      </w:r>
    </w:p>
    <w:p w:rsidRPr="00E377C7" w:rsidR="00A26E78" w:rsidP="00A26E78" w:rsidRDefault="00A26E78" w14:paraId="59A8F7BB" w14:textId="77777777">
      <w:pPr>
        <w:spacing w:after="0" w:line="240" w:lineRule="auto"/>
        <w:rPr>
          <w:rFonts w:ascii="Times New Roman" w:hAnsi="Times New Roman" w:cs="Times New Roman"/>
        </w:rPr>
      </w:pPr>
    </w:p>
    <w:sectPr w:rsidRPr="00E377C7" w:rsidR="00A26E78" w:rsidSect="0094722A">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626" w:rsidP="007857E6" w:rsidRDefault="00AF4626" w14:paraId="40611E53" w14:textId="77777777">
      <w:pPr>
        <w:spacing w:after="0" w:line="240" w:lineRule="auto"/>
      </w:pPr>
      <w:r>
        <w:separator/>
      </w:r>
    </w:p>
  </w:endnote>
  <w:endnote w:type="continuationSeparator" w:id="0">
    <w:p w:rsidR="00AF4626" w:rsidP="007857E6" w:rsidRDefault="00AF4626" w14:paraId="533AB0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626" w:rsidP="007857E6" w:rsidRDefault="00AF4626" w14:paraId="60F72F2F" w14:textId="77777777">
      <w:pPr>
        <w:spacing w:after="0" w:line="240" w:lineRule="auto"/>
      </w:pPr>
      <w:r>
        <w:separator/>
      </w:r>
    </w:p>
  </w:footnote>
  <w:footnote w:type="continuationSeparator" w:id="0">
    <w:p w:rsidR="00AF4626" w:rsidP="007857E6" w:rsidRDefault="00AF4626" w14:paraId="16A6B6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7E6" w:rsidRDefault="007857E6" w14:paraId="0942F162" w14:textId="77777777">
    <w:pPr>
      <w:pStyle w:val="Header"/>
    </w:pPr>
  </w:p>
  <w:p w:rsidR="007857E6" w:rsidRDefault="007857E6" w14:paraId="6832EA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FB7"/>
    <w:multiLevelType w:val="hybridMultilevel"/>
    <w:tmpl w:val="554A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80709"/>
    <w:multiLevelType w:val="hybridMultilevel"/>
    <w:tmpl w:val="1B9ED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8E4E13"/>
    <w:multiLevelType w:val="multilevel"/>
    <w:tmpl w:val="DD3A9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DD2B9F"/>
    <w:multiLevelType w:val="hybridMultilevel"/>
    <w:tmpl w:val="3B50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65B35"/>
    <w:multiLevelType w:val="hybridMultilevel"/>
    <w:tmpl w:val="A1888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1B773E"/>
    <w:multiLevelType w:val="hybridMultilevel"/>
    <w:tmpl w:val="BAD8A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66C58"/>
    <w:multiLevelType w:val="hybridMultilevel"/>
    <w:tmpl w:val="65B6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22A6E"/>
    <w:multiLevelType w:val="hybridMultilevel"/>
    <w:tmpl w:val="E2A68E56"/>
    <w:lvl w:ilvl="0" w:tplc="AA60C7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3E1C20"/>
    <w:multiLevelType w:val="multilevel"/>
    <w:tmpl w:val="65561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724ADC"/>
    <w:multiLevelType w:val="hybridMultilevel"/>
    <w:tmpl w:val="31F851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7C70124"/>
    <w:multiLevelType w:val="hybridMultilevel"/>
    <w:tmpl w:val="0DC48E74"/>
    <w:lvl w:ilvl="0" w:tplc="AA60C7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B2D75"/>
    <w:multiLevelType w:val="hybridMultilevel"/>
    <w:tmpl w:val="5740B1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45A60B8"/>
    <w:multiLevelType w:val="hybridMultilevel"/>
    <w:tmpl w:val="5F189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
  </w:num>
  <w:num w:numId="8">
    <w:abstractNumId w:val="5"/>
  </w:num>
  <w:num w:numId="9">
    <w:abstractNumId w:val="10"/>
  </w:num>
  <w:num w:numId="10">
    <w:abstractNumId w:val="7"/>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E6"/>
    <w:rsid w:val="00024795"/>
    <w:rsid w:val="000255F7"/>
    <w:rsid w:val="000400EF"/>
    <w:rsid w:val="000444DC"/>
    <w:rsid w:val="000578E6"/>
    <w:rsid w:val="00067EE2"/>
    <w:rsid w:val="00091111"/>
    <w:rsid w:val="00092A70"/>
    <w:rsid w:val="000A11CC"/>
    <w:rsid w:val="000A3295"/>
    <w:rsid w:val="000E0014"/>
    <w:rsid w:val="000F2EAF"/>
    <w:rsid w:val="001019D4"/>
    <w:rsid w:val="00103A21"/>
    <w:rsid w:val="00161335"/>
    <w:rsid w:val="001B3DD9"/>
    <w:rsid w:val="00230AAE"/>
    <w:rsid w:val="002A08DD"/>
    <w:rsid w:val="002B0D43"/>
    <w:rsid w:val="002B102C"/>
    <w:rsid w:val="00307461"/>
    <w:rsid w:val="003474DD"/>
    <w:rsid w:val="00352380"/>
    <w:rsid w:val="00394B2E"/>
    <w:rsid w:val="003B4326"/>
    <w:rsid w:val="003E69AD"/>
    <w:rsid w:val="003F1D3D"/>
    <w:rsid w:val="00431E1C"/>
    <w:rsid w:val="004413B0"/>
    <w:rsid w:val="004546D8"/>
    <w:rsid w:val="004547B7"/>
    <w:rsid w:val="00455610"/>
    <w:rsid w:val="00456553"/>
    <w:rsid w:val="004705F0"/>
    <w:rsid w:val="004D6DB0"/>
    <w:rsid w:val="00570A2E"/>
    <w:rsid w:val="0057344A"/>
    <w:rsid w:val="005E43A8"/>
    <w:rsid w:val="006240F3"/>
    <w:rsid w:val="00625057"/>
    <w:rsid w:val="00680A6B"/>
    <w:rsid w:val="00681064"/>
    <w:rsid w:val="006B1645"/>
    <w:rsid w:val="006B3ADC"/>
    <w:rsid w:val="006C09F6"/>
    <w:rsid w:val="006C361E"/>
    <w:rsid w:val="006D1E28"/>
    <w:rsid w:val="006E2B84"/>
    <w:rsid w:val="006E6103"/>
    <w:rsid w:val="00703590"/>
    <w:rsid w:val="0074358B"/>
    <w:rsid w:val="00756CF7"/>
    <w:rsid w:val="00760E9A"/>
    <w:rsid w:val="00774C31"/>
    <w:rsid w:val="007857E6"/>
    <w:rsid w:val="007878A6"/>
    <w:rsid w:val="007B0147"/>
    <w:rsid w:val="007B6A28"/>
    <w:rsid w:val="00800DC6"/>
    <w:rsid w:val="00814D6F"/>
    <w:rsid w:val="00845D60"/>
    <w:rsid w:val="008807D1"/>
    <w:rsid w:val="008C2B31"/>
    <w:rsid w:val="008D034F"/>
    <w:rsid w:val="008D2A1C"/>
    <w:rsid w:val="008D5EEF"/>
    <w:rsid w:val="008F1713"/>
    <w:rsid w:val="009124DE"/>
    <w:rsid w:val="009160F6"/>
    <w:rsid w:val="00920A60"/>
    <w:rsid w:val="009417E6"/>
    <w:rsid w:val="0094722A"/>
    <w:rsid w:val="00956871"/>
    <w:rsid w:val="00960BC5"/>
    <w:rsid w:val="00973BDF"/>
    <w:rsid w:val="00991661"/>
    <w:rsid w:val="009C3377"/>
    <w:rsid w:val="00A0294A"/>
    <w:rsid w:val="00A222D1"/>
    <w:rsid w:val="00A26E78"/>
    <w:rsid w:val="00A3315B"/>
    <w:rsid w:val="00A421C5"/>
    <w:rsid w:val="00A56E6F"/>
    <w:rsid w:val="00A82E09"/>
    <w:rsid w:val="00A93492"/>
    <w:rsid w:val="00AF4626"/>
    <w:rsid w:val="00B87B9F"/>
    <w:rsid w:val="00BA488B"/>
    <w:rsid w:val="00BB1921"/>
    <w:rsid w:val="00BC10C1"/>
    <w:rsid w:val="00BC1BF2"/>
    <w:rsid w:val="00BE08EE"/>
    <w:rsid w:val="00BE32ED"/>
    <w:rsid w:val="00C33B28"/>
    <w:rsid w:val="00C41302"/>
    <w:rsid w:val="00C80D45"/>
    <w:rsid w:val="00C821D9"/>
    <w:rsid w:val="00C829DE"/>
    <w:rsid w:val="00C95744"/>
    <w:rsid w:val="00CB0221"/>
    <w:rsid w:val="00CF3649"/>
    <w:rsid w:val="00D07AD8"/>
    <w:rsid w:val="00D30008"/>
    <w:rsid w:val="00D359C7"/>
    <w:rsid w:val="00D45D98"/>
    <w:rsid w:val="00D761F1"/>
    <w:rsid w:val="00D9712B"/>
    <w:rsid w:val="00DB4D0C"/>
    <w:rsid w:val="00DC441A"/>
    <w:rsid w:val="00DC7A7E"/>
    <w:rsid w:val="00E11C74"/>
    <w:rsid w:val="00E340C0"/>
    <w:rsid w:val="00E377C7"/>
    <w:rsid w:val="00E46B2A"/>
    <w:rsid w:val="00EA315E"/>
    <w:rsid w:val="00ED732E"/>
    <w:rsid w:val="00EF12D7"/>
    <w:rsid w:val="00EF1E42"/>
    <w:rsid w:val="00F2223A"/>
    <w:rsid w:val="00FC1DF5"/>
    <w:rsid w:val="00FC7A5B"/>
    <w:rsid w:val="0DF3CF76"/>
    <w:rsid w:val="53AE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25EF"/>
  <w15:docId w15:val="{8C0E7747-2215-4966-98DD-11D00D0B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C337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337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0A6B"/>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57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857E6"/>
  </w:style>
  <w:style w:type="paragraph" w:styleId="Footer">
    <w:name w:val="footer"/>
    <w:basedOn w:val="Normal"/>
    <w:link w:val="FooterChar"/>
    <w:uiPriority w:val="99"/>
    <w:unhideWhenUsed/>
    <w:rsid w:val="007857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857E6"/>
  </w:style>
  <w:style w:type="paragraph" w:styleId="BalloonText">
    <w:name w:val="Balloon Text"/>
    <w:basedOn w:val="Normal"/>
    <w:link w:val="BalloonTextChar"/>
    <w:uiPriority w:val="99"/>
    <w:semiHidden/>
    <w:unhideWhenUsed/>
    <w:rsid w:val="007857E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57E6"/>
    <w:rPr>
      <w:rFonts w:ascii="Tahoma" w:hAnsi="Tahoma" w:cs="Tahoma"/>
      <w:sz w:val="16"/>
      <w:szCs w:val="16"/>
    </w:rPr>
  </w:style>
  <w:style w:type="paragraph" w:styleId="ListParagraph">
    <w:name w:val="List Paragraph"/>
    <w:basedOn w:val="Normal"/>
    <w:uiPriority w:val="34"/>
    <w:qFormat/>
    <w:rsid w:val="0074358B"/>
    <w:pPr>
      <w:ind w:left="720"/>
      <w:contextualSpacing/>
    </w:pPr>
  </w:style>
  <w:style w:type="table" w:styleId="TableGrid">
    <w:name w:val="Table Grid"/>
    <w:basedOn w:val="TableNormal"/>
    <w:uiPriority w:val="59"/>
    <w:rsid w:val="004D6D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C3377"/>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9C3377"/>
    <w:rPr>
      <w:rFonts w:asciiTheme="majorHAnsi" w:hAnsiTheme="majorHAnsi" w:eastAsiaTheme="majorEastAsia" w:cstheme="majorBidi"/>
      <w:color w:val="365F91" w:themeColor="accent1" w:themeShade="BF"/>
      <w:sz w:val="26"/>
      <w:szCs w:val="26"/>
    </w:rPr>
  </w:style>
  <w:style w:type="paragraph" w:styleId="NoSpacing">
    <w:name w:val="No Spacing"/>
    <w:uiPriority w:val="1"/>
    <w:qFormat/>
    <w:rsid w:val="009C3377"/>
    <w:pPr>
      <w:spacing w:after="0" w:line="240" w:lineRule="auto"/>
    </w:pPr>
  </w:style>
  <w:style w:type="character" w:styleId="Heading3Char" w:customStyle="1">
    <w:name w:val="Heading 3 Char"/>
    <w:basedOn w:val="DefaultParagraphFont"/>
    <w:link w:val="Heading3"/>
    <w:uiPriority w:val="9"/>
    <w:rsid w:val="00680A6B"/>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0860">
      <w:bodyDiv w:val="1"/>
      <w:marLeft w:val="0"/>
      <w:marRight w:val="0"/>
      <w:marTop w:val="0"/>
      <w:marBottom w:val="0"/>
      <w:divBdr>
        <w:top w:val="none" w:sz="0" w:space="0" w:color="auto"/>
        <w:left w:val="none" w:sz="0" w:space="0" w:color="auto"/>
        <w:bottom w:val="none" w:sz="0" w:space="0" w:color="auto"/>
        <w:right w:val="none" w:sz="0" w:space="0" w:color="auto"/>
      </w:divBdr>
    </w:div>
    <w:div w:id="945036527">
      <w:bodyDiv w:val="1"/>
      <w:marLeft w:val="0"/>
      <w:marRight w:val="0"/>
      <w:marTop w:val="0"/>
      <w:marBottom w:val="0"/>
      <w:divBdr>
        <w:top w:val="none" w:sz="0" w:space="0" w:color="auto"/>
        <w:left w:val="none" w:sz="0" w:space="0" w:color="auto"/>
        <w:bottom w:val="none" w:sz="0" w:space="0" w:color="auto"/>
        <w:right w:val="none" w:sz="0" w:space="0" w:color="auto"/>
      </w:divBdr>
    </w:div>
    <w:div w:id="1415978602">
      <w:bodyDiv w:val="1"/>
      <w:marLeft w:val="0"/>
      <w:marRight w:val="0"/>
      <w:marTop w:val="0"/>
      <w:marBottom w:val="0"/>
      <w:divBdr>
        <w:top w:val="none" w:sz="0" w:space="0" w:color="auto"/>
        <w:left w:val="none" w:sz="0" w:space="0" w:color="auto"/>
        <w:bottom w:val="none" w:sz="0" w:space="0" w:color="auto"/>
        <w:right w:val="none" w:sz="0" w:space="0" w:color="auto"/>
      </w:divBdr>
    </w:div>
    <w:div w:id="1458379979">
      <w:bodyDiv w:val="1"/>
      <w:marLeft w:val="0"/>
      <w:marRight w:val="0"/>
      <w:marTop w:val="0"/>
      <w:marBottom w:val="0"/>
      <w:divBdr>
        <w:top w:val="none" w:sz="0" w:space="0" w:color="auto"/>
        <w:left w:val="none" w:sz="0" w:space="0" w:color="auto"/>
        <w:bottom w:val="none" w:sz="0" w:space="0" w:color="auto"/>
        <w:right w:val="none" w:sz="0" w:space="0" w:color="auto"/>
      </w:divBdr>
    </w:div>
    <w:div w:id="1656881555">
      <w:bodyDiv w:val="1"/>
      <w:marLeft w:val="0"/>
      <w:marRight w:val="0"/>
      <w:marTop w:val="0"/>
      <w:marBottom w:val="0"/>
      <w:divBdr>
        <w:top w:val="none" w:sz="0" w:space="0" w:color="auto"/>
        <w:left w:val="none" w:sz="0" w:space="0" w:color="auto"/>
        <w:bottom w:val="none" w:sz="0" w:space="0" w:color="auto"/>
        <w:right w:val="none" w:sz="0" w:space="0" w:color="auto"/>
      </w:divBdr>
    </w:div>
    <w:div w:id="1800102983">
      <w:bodyDiv w:val="1"/>
      <w:marLeft w:val="0"/>
      <w:marRight w:val="0"/>
      <w:marTop w:val="0"/>
      <w:marBottom w:val="0"/>
      <w:divBdr>
        <w:top w:val="none" w:sz="0" w:space="0" w:color="auto"/>
        <w:left w:val="none" w:sz="0" w:space="0" w:color="auto"/>
        <w:bottom w:val="none" w:sz="0" w:space="0" w:color="auto"/>
        <w:right w:val="none" w:sz="0" w:space="0" w:color="auto"/>
      </w:divBdr>
    </w:div>
    <w:div w:id="1904676805">
      <w:bodyDiv w:val="1"/>
      <w:marLeft w:val="0"/>
      <w:marRight w:val="0"/>
      <w:marTop w:val="0"/>
      <w:marBottom w:val="0"/>
      <w:divBdr>
        <w:top w:val="none" w:sz="0" w:space="0" w:color="auto"/>
        <w:left w:val="none" w:sz="0" w:space="0" w:color="auto"/>
        <w:bottom w:val="none" w:sz="0" w:space="0" w:color="auto"/>
        <w:right w:val="none" w:sz="0" w:space="0" w:color="auto"/>
      </w:divBdr>
    </w:div>
    <w:div w:id="19389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 Pantin-Jackwood</dc:creator>
  <lastModifiedBy>Janece Bevans-Kerr</lastModifiedBy>
  <revision>39</revision>
  <lastPrinted>2020-07-08T19:34:00.0000000Z</lastPrinted>
  <dcterms:created xsi:type="dcterms:W3CDTF">2020-07-07T20:37:00.0000000Z</dcterms:created>
  <dcterms:modified xsi:type="dcterms:W3CDTF">2021-07-21T14:32:29.9463908Z</dcterms:modified>
</coreProperties>
</file>